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5F03C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10294F">
        <w:rPr>
          <w:rFonts w:eastAsia="Calibri"/>
          <w:b/>
          <w:bCs/>
        </w:rPr>
        <w:t>6</w:t>
      </w:r>
      <w:r w:rsidR="005F03CE" w:rsidRPr="005F03CE">
        <w:rPr>
          <w:rFonts w:eastAsia="Calibri"/>
          <w:b/>
          <w:bCs/>
        </w:rPr>
        <w:t>5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5F03CE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 w:rsidRPr="00F611CB">
        <w:rPr>
          <w:rFonts w:eastAsia="Calibri"/>
          <w:kern w:val="2"/>
        </w:rPr>
        <w:t>16</w:t>
      </w:r>
      <w:r w:rsidR="00EC5AD6" w:rsidRPr="00EA7E09">
        <w:rPr>
          <w:rFonts w:eastAsia="Calibri"/>
          <w:kern w:val="2"/>
        </w:rPr>
        <w:t xml:space="preserve"> </w:t>
      </w:r>
      <w:r w:rsidR="00F27129">
        <w:rPr>
          <w:rFonts w:eastAsia="Calibri"/>
          <w:kern w:val="2"/>
        </w:rPr>
        <w:t>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9A4EAC" w:rsidRPr="00BA46B4" w:rsidRDefault="009A4EAC" w:rsidP="005F03CE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rPr>
          <w:rFonts w:eastAsia="Lucida Sans Unicode"/>
          <w:kern w:val="1"/>
        </w:rPr>
      </w:pPr>
      <w:bookmarkStart w:id="0" w:name="_Hlk485125547"/>
      <w:r>
        <w:rPr>
          <w:rFonts w:eastAsia="Lucida Sans Unicode"/>
          <w:kern w:val="1"/>
        </w:rPr>
        <w:t>Прием в члены АСО «АСП»</w:t>
      </w:r>
      <w:r w:rsidR="007C547F">
        <w:rPr>
          <w:rFonts w:eastAsia="Lucida Sans Unicode"/>
          <w:kern w:val="1"/>
        </w:rPr>
        <w:t xml:space="preserve"> и </w:t>
      </w:r>
      <w:bookmarkStart w:id="1" w:name="_Hlk485286459"/>
      <w:r w:rsidR="007C547F">
        <w:rPr>
          <w:rFonts w:eastAsia="Lucida Sans Unicode"/>
          <w:kern w:val="1"/>
        </w:rPr>
        <w:t>выдача Свидетельства о допуске</w:t>
      </w:r>
      <w:r>
        <w:rPr>
          <w:rFonts w:eastAsia="Lucida Sans Unicode"/>
          <w:kern w:val="1"/>
        </w:rPr>
        <w:t xml:space="preserve">: </w:t>
      </w:r>
      <w:bookmarkEnd w:id="1"/>
      <w:r w:rsidR="005F03CE">
        <w:rPr>
          <w:rFonts w:eastAsia="Lucida Sans Unicode"/>
          <w:b/>
          <w:kern w:val="1"/>
        </w:rPr>
        <w:t>ООО «Северо-Восток».</w:t>
      </w:r>
    </w:p>
    <w:p w:rsidR="00F611CB" w:rsidRDefault="00BA46B4" w:rsidP="00E03A56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rPr>
          <w:rFonts w:eastAsia="Lucida Sans Unicode"/>
          <w:b/>
          <w:kern w:val="1"/>
        </w:rPr>
      </w:pPr>
      <w:r w:rsidRPr="00BA46B4">
        <w:rPr>
          <w:rFonts w:eastAsia="Lucida Sans Unicode"/>
          <w:kern w:val="1"/>
        </w:rPr>
        <w:t>Выдача Свидетельства о допуске:</w:t>
      </w:r>
      <w:r>
        <w:rPr>
          <w:rFonts w:eastAsia="Lucida Sans Unicode"/>
          <w:kern w:val="1"/>
        </w:rPr>
        <w:t xml:space="preserve"> </w:t>
      </w:r>
      <w:r w:rsidRPr="00BA46B4">
        <w:rPr>
          <w:rFonts w:eastAsia="Lucida Sans Unicode"/>
          <w:b/>
          <w:kern w:val="1"/>
        </w:rPr>
        <w:t>ООО «</w:t>
      </w:r>
      <w:r w:rsidR="005F03CE">
        <w:rPr>
          <w:rFonts w:eastAsia="Lucida Sans Unicode"/>
          <w:b/>
          <w:kern w:val="1"/>
        </w:rPr>
        <w:t>Юджин-Строй»</w:t>
      </w:r>
      <w:r w:rsidRPr="00BA46B4">
        <w:rPr>
          <w:rFonts w:eastAsia="Lucida Sans Unicode"/>
          <w:b/>
          <w:kern w:val="1"/>
        </w:rPr>
        <w:t>.</w:t>
      </w:r>
    </w:p>
    <w:p w:rsidR="00E03A56" w:rsidRPr="00E03A56" w:rsidRDefault="00E03A56" w:rsidP="00E03A56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rPr>
          <w:rFonts w:eastAsia="Lucida Sans Unicode"/>
          <w:kern w:val="1"/>
        </w:rPr>
      </w:pPr>
      <w:r w:rsidRPr="00E03A56">
        <w:rPr>
          <w:rFonts w:eastAsia="Lucida Sans Unicode"/>
          <w:kern w:val="1"/>
        </w:rPr>
        <w:t>Утверждение внутренних документов АСО «АСП»:</w:t>
      </w:r>
      <w:r w:rsidRPr="00E03A56">
        <w:rPr>
          <w:sz w:val="28"/>
          <w:szCs w:val="28"/>
        </w:rPr>
        <w:t xml:space="preserve"> </w:t>
      </w:r>
    </w:p>
    <w:p w:rsidR="00E03A56" w:rsidRPr="00E03A56" w:rsidRDefault="00E03A56" w:rsidP="00146B3C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bookmarkStart w:id="2" w:name="_Hlk485380241"/>
      <w:r>
        <w:rPr>
          <w:rFonts w:eastAsia="Lucida Sans Unicode"/>
          <w:kern w:val="1"/>
        </w:rPr>
        <w:t>1</w:t>
      </w:r>
      <w:r w:rsidRPr="00E03A56">
        <w:rPr>
          <w:rFonts w:eastAsia="Lucida Sans Unicode"/>
          <w:kern w:val="1"/>
        </w:rPr>
        <w:t>.Положение о контроле за деятельностью своих членов в части соблюдения ими требований стандартов и правил саморегулируемой организации, условий членства в саморегулируемой организации;</w:t>
      </w:r>
    </w:p>
    <w:p w:rsidR="00E03A56" w:rsidRPr="00E03A56" w:rsidRDefault="00E03A56" w:rsidP="00146B3C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2</w:t>
      </w:r>
      <w:r w:rsidRPr="00E03A56">
        <w:rPr>
          <w:rFonts w:eastAsia="Lucida Sans Unicode"/>
          <w:kern w:val="1"/>
        </w:rPr>
        <w:t>. Квалификационный стандарт Руководитель саморегулируемой организации;</w:t>
      </w:r>
    </w:p>
    <w:p w:rsidR="00E03A56" w:rsidRPr="00E03A56" w:rsidRDefault="00E03A56" w:rsidP="00146B3C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3</w:t>
      </w:r>
      <w:r w:rsidRPr="00E03A56">
        <w:rPr>
          <w:rFonts w:eastAsia="Lucida Sans Unicode"/>
          <w:kern w:val="1"/>
        </w:rPr>
        <w:t>. Квалификационный стандарт Специалист по организации строительства;</w:t>
      </w:r>
    </w:p>
    <w:p w:rsidR="00E03A56" w:rsidRDefault="00E03A56" w:rsidP="00146B3C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4</w:t>
      </w:r>
      <w:r w:rsidRPr="00E03A56">
        <w:rPr>
          <w:rFonts w:eastAsia="Lucida Sans Unicode"/>
          <w:kern w:val="1"/>
        </w:rPr>
        <w:t>.Стандарты и правила предпринимательской или профессиональной деятельности, обязательные для выполнения всеми членами саморегулируемой организации.</w:t>
      </w:r>
      <w:bookmarkEnd w:id="0"/>
    </w:p>
    <w:bookmarkEnd w:id="2"/>
    <w:p w:rsidR="00E9001A" w:rsidRPr="00E03A56" w:rsidRDefault="00E03A56" w:rsidP="00E03A56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</w:rPr>
      </w:pPr>
      <w:r>
        <w:rPr>
          <w:rFonts w:eastAsia="Calibri"/>
          <w:b/>
          <w:bCs/>
          <w:kern w:val="2"/>
        </w:rPr>
        <w:t xml:space="preserve">     </w:t>
      </w:r>
      <w:r w:rsidR="00E9001A" w:rsidRPr="00E03A56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5F03CE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color w:val="000000" w:themeColor="text1"/>
          <w:kern w:val="2"/>
        </w:rPr>
      </w:pPr>
      <w:bookmarkStart w:id="3" w:name="_Hlk483832006"/>
      <w:bookmarkStart w:id="4" w:name="_Hlk483832162"/>
      <w:bookmarkStart w:id="5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F03CE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F03CE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bookmarkStart w:id="6" w:name="_Hlk484602121"/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 w:rsidR="000227AD"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 w:rsidR="000227AD">
        <w:rPr>
          <w:rFonts w:eastAsia="Lucida Sans Unicode"/>
          <w:b/>
          <w:kern w:val="2"/>
          <w:u w:val="single"/>
        </w:rPr>
        <w:t>ПРОТИВ» 0, ЕДИНОГЛАСНО 10</w:t>
      </w:r>
    </w:p>
    <w:bookmarkEnd w:id="6"/>
    <w:p w:rsidR="002F0E4B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>Постановили</w:t>
      </w:r>
      <w:bookmarkEnd w:id="3"/>
      <w:r w:rsidR="007C547F">
        <w:rPr>
          <w:rFonts w:eastAsia="Lucida Sans Unicode"/>
          <w:kern w:val="1"/>
        </w:rPr>
        <w:t xml:space="preserve">: </w:t>
      </w:r>
      <w:r w:rsidR="00BA46B4">
        <w:rPr>
          <w:rFonts w:eastAsia="Lucida Sans Unicode"/>
          <w:kern w:val="1"/>
        </w:rPr>
        <w:t>Принять в члены и вы</w:t>
      </w:r>
      <w:r w:rsidR="00510B29">
        <w:rPr>
          <w:rFonts w:eastAsia="Lucida Sans Unicode"/>
          <w:kern w:val="1"/>
        </w:rPr>
        <w:t>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AB5276" w:rsidRPr="00AB5276" w:rsidRDefault="00AB5276" w:rsidP="005F03CE">
      <w:pPr>
        <w:widowControl w:val="0"/>
        <w:tabs>
          <w:tab w:val="left" w:pos="5529"/>
        </w:tabs>
        <w:spacing w:line="240" w:lineRule="atLeast"/>
        <w:ind w:left="284" w:right="-283"/>
        <w:rPr>
          <w:rFonts w:eastAsia="Lucida Sans Unicode"/>
          <w:b/>
          <w:bCs/>
          <w:kern w:val="2"/>
        </w:rPr>
      </w:pPr>
      <w:bookmarkStart w:id="7" w:name="_Hlk485286667"/>
      <w:r>
        <w:rPr>
          <w:rFonts w:eastAsia="Lucida Sans Unicode"/>
          <w:b/>
          <w:bCs/>
          <w:kern w:val="2"/>
        </w:rPr>
        <w:t>1.</w:t>
      </w:r>
      <w:r w:rsidRPr="00AB5276">
        <w:rPr>
          <w:rFonts w:eastAsia="Lucida Sans Unicode"/>
          <w:b/>
          <w:bCs/>
          <w:kern w:val="2"/>
        </w:rPr>
        <w:t>№ С-134-25-0</w:t>
      </w:r>
      <w:r w:rsidR="00510C15">
        <w:rPr>
          <w:rFonts w:eastAsia="Lucida Sans Unicode"/>
          <w:b/>
          <w:bCs/>
          <w:kern w:val="2"/>
        </w:rPr>
        <w:t>36</w:t>
      </w:r>
      <w:r w:rsidR="005F03CE">
        <w:rPr>
          <w:rFonts w:eastAsia="Lucida Sans Unicode"/>
          <w:b/>
          <w:bCs/>
          <w:kern w:val="2"/>
        </w:rPr>
        <w:t>4</w:t>
      </w:r>
      <w:r w:rsidRPr="00AB5276">
        <w:rPr>
          <w:rFonts w:eastAsia="Lucida Sans Unicode"/>
          <w:b/>
          <w:bCs/>
          <w:kern w:val="2"/>
        </w:rPr>
        <w:t>-25-</w:t>
      </w:r>
      <w:r w:rsidR="00BA46B4">
        <w:rPr>
          <w:rFonts w:eastAsia="Lucida Sans Unicode"/>
          <w:b/>
          <w:bCs/>
          <w:kern w:val="2"/>
        </w:rPr>
        <w:t>1</w:t>
      </w:r>
      <w:r w:rsidR="005F03CE">
        <w:rPr>
          <w:rFonts w:eastAsia="Lucida Sans Unicode"/>
          <w:b/>
          <w:bCs/>
          <w:kern w:val="2"/>
        </w:rPr>
        <w:t>6</w:t>
      </w:r>
      <w:r w:rsidRPr="00AB5276">
        <w:rPr>
          <w:rFonts w:eastAsia="Lucida Sans Unicode"/>
          <w:b/>
          <w:bCs/>
          <w:kern w:val="2"/>
        </w:rPr>
        <w:t>062017</w:t>
      </w:r>
      <w:r>
        <w:rPr>
          <w:rFonts w:eastAsia="Lucida Sans Unicode"/>
          <w:b/>
          <w:bCs/>
          <w:kern w:val="2"/>
        </w:rPr>
        <w:t xml:space="preserve"> от </w:t>
      </w:r>
      <w:r w:rsidR="00510C15">
        <w:rPr>
          <w:rFonts w:eastAsia="Lucida Sans Unicode"/>
          <w:b/>
          <w:bCs/>
          <w:kern w:val="2"/>
        </w:rPr>
        <w:t>1</w:t>
      </w:r>
      <w:r w:rsidR="005F03CE">
        <w:rPr>
          <w:rFonts w:eastAsia="Lucida Sans Unicode"/>
          <w:b/>
          <w:bCs/>
          <w:kern w:val="2"/>
        </w:rPr>
        <w:t>6</w:t>
      </w:r>
      <w:r>
        <w:rPr>
          <w:rFonts w:eastAsia="Lucida Sans Unicode"/>
          <w:b/>
          <w:bCs/>
          <w:kern w:val="2"/>
        </w:rPr>
        <w:t>.06.2017г.</w:t>
      </w:r>
    </w:p>
    <w:p w:rsidR="002D48FE" w:rsidRPr="00510C15" w:rsidRDefault="005F03CE" w:rsidP="00146B3C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 w:rsidRPr="005F03CE">
        <w:rPr>
          <w:rFonts w:eastAsia="Lucida Sans Unicode"/>
          <w:b/>
          <w:bCs/>
          <w:kern w:val="2"/>
        </w:rPr>
        <w:fldChar w:fldCharType="begin"/>
      </w:r>
      <w:r w:rsidRPr="005F03CE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5F03CE">
        <w:rPr>
          <w:rFonts w:eastAsia="Lucida Sans Unicode"/>
          <w:b/>
          <w:bCs/>
          <w:kern w:val="2"/>
        </w:rPr>
        <w:fldChar w:fldCharType="separate"/>
      </w:r>
      <w:r w:rsidRPr="005F03CE">
        <w:rPr>
          <w:rFonts w:eastAsia="Lucida Sans Unicode"/>
          <w:b/>
          <w:bCs/>
          <w:kern w:val="2"/>
        </w:rPr>
        <w:t>Обществу с ограниченной ответственностью «</w:t>
      </w:r>
      <w:r w:rsidRPr="005F03CE">
        <w:rPr>
          <w:rFonts w:eastAsia="Lucida Sans Unicode"/>
          <w:b/>
          <w:bCs/>
          <w:kern w:val="2"/>
        </w:rPr>
        <w:fldChar w:fldCharType="end"/>
      </w:r>
      <w:r w:rsidRPr="005F03CE">
        <w:rPr>
          <w:rFonts w:eastAsia="Lucida Sans Unicode"/>
          <w:b/>
          <w:bCs/>
          <w:kern w:val="2"/>
        </w:rPr>
        <w:t>Северо-Восток»</w:t>
      </w:r>
      <w:r w:rsidRPr="005F03CE">
        <w:rPr>
          <w:rFonts w:eastAsia="Lucida Sans Unicode"/>
          <w:bCs/>
          <w:kern w:val="2"/>
        </w:rPr>
        <w:fldChar w:fldCharType="begin"/>
      </w:r>
      <w:r w:rsidRPr="005F03CE">
        <w:rPr>
          <w:rFonts w:eastAsia="Lucida Sans Unicode"/>
          <w:bCs/>
          <w:kern w:val="2"/>
        </w:rPr>
        <w:instrText xml:space="preserve"> DOCVARIABLE  ОГРН  \* MERGEFORMAT </w:instrText>
      </w:r>
      <w:r w:rsidRPr="005F03CE">
        <w:rPr>
          <w:rFonts w:eastAsia="Lucida Sans Unicode"/>
          <w:bCs/>
          <w:kern w:val="2"/>
        </w:rPr>
        <w:fldChar w:fldCharType="separate"/>
      </w:r>
      <w:r w:rsidRPr="005F03CE">
        <w:rPr>
          <w:rFonts w:eastAsia="Lucida Sans Unicode"/>
          <w:bCs/>
          <w:kern w:val="2"/>
        </w:rPr>
        <w:t>, ОГРН 1112540004609</w:t>
      </w:r>
      <w:r w:rsidRPr="005F03CE">
        <w:rPr>
          <w:rFonts w:eastAsia="Lucida Sans Unicode"/>
          <w:bCs/>
          <w:kern w:val="2"/>
        </w:rPr>
        <w:fldChar w:fldCharType="end"/>
      </w:r>
      <w:r w:rsidRPr="005F03CE">
        <w:rPr>
          <w:rFonts w:eastAsia="Lucida Sans Unicode"/>
          <w:bCs/>
          <w:kern w:val="2"/>
        </w:rPr>
        <w:t xml:space="preserve">, </w:t>
      </w:r>
      <w:r w:rsidRPr="005F03CE">
        <w:rPr>
          <w:rFonts w:eastAsia="Lucida Sans Unicode"/>
          <w:bCs/>
          <w:kern w:val="2"/>
        </w:rPr>
        <w:fldChar w:fldCharType="begin"/>
      </w:r>
      <w:r w:rsidRPr="005F03CE">
        <w:rPr>
          <w:rFonts w:eastAsia="Lucida Sans Unicode"/>
          <w:bCs/>
          <w:kern w:val="2"/>
        </w:rPr>
        <w:instrText xml:space="preserve"> DOCVARIABLE  ИНН  \* MERGEFORMAT </w:instrText>
      </w:r>
      <w:r w:rsidRPr="005F03CE">
        <w:rPr>
          <w:rFonts w:eastAsia="Lucida Sans Unicode"/>
          <w:bCs/>
          <w:kern w:val="2"/>
        </w:rPr>
        <w:fldChar w:fldCharType="separate"/>
      </w:r>
      <w:r w:rsidRPr="005F03CE">
        <w:rPr>
          <w:rFonts w:eastAsia="Lucida Sans Unicode"/>
          <w:bCs/>
          <w:kern w:val="2"/>
        </w:rPr>
        <w:t>ИНН 2540172093</w:t>
      </w:r>
      <w:r w:rsidRPr="005F03CE">
        <w:rPr>
          <w:rFonts w:eastAsia="Lucida Sans Unicode"/>
          <w:bCs/>
          <w:kern w:val="2"/>
        </w:rPr>
        <w:fldChar w:fldCharType="end"/>
      </w:r>
      <w:r w:rsidRPr="005F03CE">
        <w:rPr>
          <w:rFonts w:eastAsia="Lucida Sans Unicode"/>
          <w:bCs/>
          <w:kern w:val="2"/>
        </w:rPr>
        <w:t xml:space="preserve">, место нахождения: </w:t>
      </w:r>
      <w:r w:rsidRPr="005F03CE">
        <w:rPr>
          <w:rFonts w:eastAsia="Lucida Sans Unicode"/>
          <w:bCs/>
          <w:kern w:val="2"/>
        </w:rPr>
        <w:fldChar w:fldCharType="begin"/>
      </w:r>
      <w:r w:rsidRPr="005F03CE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5F03CE">
        <w:rPr>
          <w:rFonts w:eastAsia="Lucida Sans Unicode"/>
          <w:bCs/>
          <w:kern w:val="2"/>
        </w:rPr>
        <w:fldChar w:fldCharType="separate"/>
      </w:r>
      <w:r w:rsidRPr="005F03CE">
        <w:rPr>
          <w:rFonts w:eastAsia="Lucida Sans Unicode"/>
          <w:bCs/>
          <w:kern w:val="2"/>
        </w:rPr>
        <w:t>690002, Приморский край, г. Владивосток, Океанский пр-т, д. 103, оф. 19</w:t>
      </w:r>
      <w:r w:rsidRPr="005F03CE">
        <w:rPr>
          <w:rFonts w:eastAsia="Lucida Sans Unicode"/>
          <w:bCs/>
          <w:kern w:val="2"/>
        </w:rPr>
        <w:fldChar w:fldCharType="end"/>
      </w:r>
      <w:r w:rsidR="00510C15" w:rsidRPr="00510C15">
        <w:rPr>
          <w:rFonts w:eastAsia="Lucida Sans Unicode"/>
          <w:bCs/>
          <w:kern w:val="2"/>
        </w:rPr>
        <w:t xml:space="preserve">. </w:t>
      </w:r>
      <w:r>
        <w:rPr>
          <w:rFonts w:eastAsia="Lucida Sans Unicode"/>
          <w:bCs/>
          <w:kern w:val="2"/>
        </w:rPr>
        <w:t>Д</w:t>
      </w:r>
      <w:r w:rsidR="002D48FE" w:rsidRPr="0026351C">
        <w:rPr>
          <w:rFonts w:eastAsia="Lucida Sans Unicode"/>
          <w:bCs/>
          <w:kern w:val="2"/>
        </w:rPr>
        <w:t xml:space="preserve">иректор </w:t>
      </w:r>
      <w:proofErr w:type="spellStart"/>
      <w:r w:rsidRPr="005F03CE">
        <w:rPr>
          <w:rFonts w:eastAsia="Lucida Sans Unicode"/>
          <w:bCs/>
          <w:kern w:val="2"/>
        </w:rPr>
        <w:t>Чечель</w:t>
      </w:r>
      <w:proofErr w:type="spellEnd"/>
      <w:r w:rsidRPr="005F03CE">
        <w:rPr>
          <w:rFonts w:eastAsia="Lucida Sans Unicode"/>
          <w:bCs/>
          <w:kern w:val="2"/>
        </w:rPr>
        <w:t xml:space="preserve"> Александр Александрович</w:t>
      </w:r>
      <w:r w:rsidR="002D48FE" w:rsidRPr="00AB5276">
        <w:rPr>
          <w:rFonts w:eastAsia="Lucida Sans Unicode"/>
          <w:bCs/>
          <w:kern w:val="2"/>
        </w:rPr>
        <w:t>.</w:t>
      </w:r>
    </w:p>
    <w:p w:rsidR="00A758DB" w:rsidRDefault="002D48FE" w:rsidP="005F03CE">
      <w:pPr>
        <w:widowControl w:val="0"/>
        <w:tabs>
          <w:tab w:val="left" w:pos="5529"/>
        </w:tabs>
        <w:spacing w:line="240" w:lineRule="atLeast"/>
        <w:ind w:left="284" w:right="-283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205"/>
      </w:tblGrid>
      <w:tr w:rsidR="005F03CE" w:rsidRPr="005F03CE" w:rsidTr="005F03CE">
        <w:tc>
          <w:tcPr>
            <w:tcW w:w="283" w:type="dxa"/>
          </w:tcPr>
          <w:bookmarkEnd w:id="7"/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0348" w:type="dxa"/>
          </w:tcPr>
          <w:p w:rsidR="005F03CE" w:rsidRPr="005F03CE" w:rsidRDefault="005F03CE" w:rsidP="005F03CE">
            <w:pPr>
              <w:suppressAutoHyphens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Наименование вида работ</w:t>
            </w:r>
          </w:p>
        </w:tc>
      </w:tr>
      <w:tr w:rsidR="005F03CE" w:rsidRPr="005F03CE" w:rsidTr="005F03CE">
        <w:tc>
          <w:tcPr>
            <w:tcW w:w="283" w:type="dxa"/>
          </w:tcPr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0348" w:type="dxa"/>
          </w:tcPr>
          <w:p w:rsidR="005F03CE" w:rsidRPr="005F03CE" w:rsidRDefault="005F03CE" w:rsidP="005F03CE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5F03CE">
              <w:rPr>
                <w:b/>
                <w:sz w:val="22"/>
                <w:szCs w:val="22"/>
                <w:lang w:eastAsia="ru-RU"/>
              </w:rPr>
              <w:t>3. Земляные работы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3.2. Разработка грунта и устройство дренажей в водохозяйственном строительстве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3.3. Разработка грунта методом гидромеханизации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3.4. Работы по искусственному замораживанию грунтов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3.7. Работы по водопонижению, организации поверхностного стока и водоотвода</w:t>
            </w:r>
          </w:p>
        </w:tc>
      </w:tr>
      <w:tr w:rsidR="005F03CE" w:rsidRPr="005F03CE" w:rsidTr="005F03CE">
        <w:tc>
          <w:tcPr>
            <w:tcW w:w="283" w:type="dxa"/>
          </w:tcPr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0348" w:type="dxa"/>
          </w:tcPr>
          <w:p w:rsidR="005F03CE" w:rsidRPr="005F03CE" w:rsidRDefault="005F03CE" w:rsidP="005F03CE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5F03CE">
              <w:rPr>
                <w:b/>
                <w:sz w:val="22"/>
                <w:szCs w:val="22"/>
                <w:lang w:eastAsia="ru-RU"/>
              </w:rPr>
              <w:t>16. Устройство наружных сетей водопровода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16.1. Укладка трубопроводов водопроводных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16.2. Монтаж и демонтаж запорной арматуры и оборудования водопроводных сетей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16.3. Устройство водопроводных колодцев, оголовков, гасителей водосборов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16.4. Очистка полости и испытание трубопроводов водопровода</w:t>
            </w:r>
          </w:p>
        </w:tc>
      </w:tr>
      <w:tr w:rsidR="005F03CE" w:rsidRPr="005F03CE" w:rsidTr="005F03CE">
        <w:tc>
          <w:tcPr>
            <w:tcW w:w="283" w:type="dxa"/>
          </w:tcPr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0348" w:type="dxa"/>
          </w:tcPr>
          <w:p w:rsidR="005F03CE" w:rsidRPr="005F03CE" w:rsidRDefault="005F03CE" w:rsidP="005F03CE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5F03CE">
              <w:rPr>
                <w:b/>
                <w:sz w:val="22"/>
                <w:szCs w:val="22"/>
                <w:lang w:eastAsia="ru-RU"/>
              </w:rPr>
              <w:t>17. Устройство наружных сетей канализации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17.1. Укладка трубопроводов канализационных безнапорных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17.2. Укладка трубопроводов канализационных напорных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17.3. Монтаж и демонтаж запорной арматуры и оборудования канализационных сетей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lastRenderedPageBreak/>
              <w:t>17.4. Устройство канализационных и водосточных колодцев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17.5. Устройство фильтрующего основания под иловые площадки и поля фильтрации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17.6. Укладка дренажных труб на иловых площадках</w:t>
            </w:r>
          </w:p>
          <w:p w:rsidR="005F03CE" w:rsidRPr="005F03CE" w:rsidRDefault="005F03CE" w:rsidP="005F03C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F03CE">
              <w:rPr>
                <w:sz w:val="22"/>
                <w:szCs w:val="22"/>
                <w:lang w:eastAsia="ru-RU"/>
              </w:rPr>
              <w:t>17.7. Очистка полости и испытание трубопроводов канализации</w:t>
            </w:r>
          </w:p>
        </w:tc>
      </w:tr>
    </w:tbl>
    <w:p w:rsidR="00BA46B4" w:rsidRDefault="00BA46B4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</w:p>
    <w:p w:rsidR="00BA46B4" w:rsidRPr="00AB5276" w:rsidRDefault="00BA46B4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2.</w:t>
      </w:r>
      <w:r w:rsidRPr="00AB5276">
        <w:rPr>
          <w:rFonts w:eastAsia="Lucida Sans Unicode"/>
          <w:b/>
          <w:bCs/>
          <w:kern w:val="2"/>
        </w:rPr>
        <w:t>№ С-134-25-0</w:t>
      </w:r>
      <w:r>
        <w:rPr>
          <w:rFonts w:eastAsia="Lucida Sans Unicode"/>
          <w:b/>
          <w:bCs/>
          <w:kern w:val="2"/>
        </w:rPr>
        <w:t>3</w:t>
      </w:r>
      <w:r w:rsidR="005F03CE">
        <w:rPr>
          <w:rFonts w:eastAsia="Lucida Sans Unicode"/>
          <w:b/>
          <w:bCs/>
          <w:kern w:val="2"/>
        </w:rPr>
        <w:t>47</w:t>
      </w:r>
      <w:r w:rsidRPr="00AB5276">
        <w:rPr>
          <w:rFonts w:eastAsia="Lucida Sans Unicode"/>
          <w:b/>
          <w:bCs/>
          <w:kern w:val="2"/>
        </w:rPr>
        <w:t>-25-</w:t>
      </w:r>
      <w:r>
        <w:rPr>
          <w:rFonts w:eastAsia="Lucida Sans Unicode"/>
          <w:b/>
          <w:bCs/>
          <w:kern w:val="2"/>
        </w:rPr>
        <w:t>1</w:t>
      </w:r>
      <w:r w:rsidR="005F03CE">
        <w:rPr>
          <w:rFonts w:eastAsia="Lucida Sans Unicode"/>
          <w:b/>
          <w:bCs/>
          <w:kern w:val="2"/>
        </w:rPr>
        <w:t>6</w:t>
      </w:r>
      <w:r w:rsidRPr="00AB5276">
        <w:rPr>
          <w:rFonts w:eastAsia="Lucida Sans Unicode"/>
          <w:b/>
          <w:bCs/>
          <w:kern w:val="2"/>
        </w:rPr>
        <w:t>062017</w:t>
      </w:r>
      <w:r w:rsidR="005F03CE">
        <w:rPr>
          <w:rFonts w:eastAsia="Lucida Sans Unicode"/>
          <w:b/>
          <w:bCs/>
          <w:kern w:val="2"/>
        </w:rPr>
        <w:t xml:space="preserve"> от 16</w:t>
      </w:r>
      <w:r>
        <w:rPr>
          <w:rFonts w:eastAsia="Lucida Sans Unicode"/>
          <w:b/>
          <w:bCs/>
          <w:kern w:val="2"/>
        </w:rPr>
        <w:t>.06.2017г.</w:t>
      </w:r>
    </w:p>
    <w:p w:rsidR="00BA46B4" w:rsidRPr="00510C15" w:rsidRDefault="00F611CB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 w:rsidRPr="00F611CB">
        <w:rPr>
          <w:rFonts w:eastAsia="Lucida Sans Unicode"/>
          <w:b/>
          <w:bCs/>
          <w:kern w:val="2"/>
        </w:rPr>
        <w:fldChar w:fldCharType="begin"/>
      </w:r>
      <w:r w:rsidRPr="00F611CB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F611CB">
        <w:rPr>
          <w:rFonts w:eastAsia="Lucida Sans Unicode"/>
          <w:b/>
          <w:bCs/>
          <w:kern w:val="2"/>
        </w:rPr>
        <w:fldChar w:fldCharType="separate"/>
      </w:r>
      <w:r w:rsidRPr="00F611CB">
        <w:rPr>
          <w:rFonts w:eastAsia="Lucida Sans Unicode"/>
          <w:b/>
          <w:bCs/>
          <w:kern w:val="2"/>
        </w:rPr>
        <w:t>Обществу с ограниченной ответственностью «</w:t>
      </w:r>
      <w:r w:rsidRPr="00F611CB">
        <w:rPr>
          <w:rFonts w:eastAsia="Lucida Sans Unicode"/>
          <w:b/>
          <w:bCs/>
          <w:kern w:val="2"/>
        </w:rPr>
        <w:fldChar w:fldCharType="end"/>
      </w:r>
      <w:r w:rsidRPr="00F611CB">
        <w:rPr>
          <w:rFonts w:eastAsia="Lucida Sans Unicode"/>
          <w:b/>
          <w:bCs/>
          <w:kern w:val="2"/>
        </w:rPr>
        <w:t>Юджин-строй»</w:t>
      </w:r>
      <w:r w:rsidRPr="00F611CB">
        <w:rPr>
          <w:rFonts w:eastAsia="Lucida Sans Unicode"/>
          <w:bCs/>
          <w:kern w:val="2"/>
        </w:rPr>
        <w:fldChar w:fldCharType="begin"/>
      </w:r>
      <w:r w:rsidRPr="00F611CB">
        <w:rPr>
          <w:rFonts w:eastAsia="Lucida Sans Unicode"/>
          <w:bCs/>
          <w:kern w:val="2"/>
        </w:rPr>
        <w:instrText xml:space="preserve"> DOCVARIABLE  ОГРН  \* MERGEFORMAT </w:instrText>
      </w:r>
      <w:r w:rsidRPr="00F611CB">
        <w:rPr>
          <w:rFonts w:eastAsia="Lucida Sans Unicode"/>
          <w:bCs/>
          <w:kern w:val="2"/>
        </w:rPr>
        <w:fldChar w:fldCharType="separate"/>
      </w:r>
      <w:r w:rsidRPr="00F611CB">
        <w:rPr>
          <w:rFonts w:eastAsia="Lucida Sans Unicode"/>
          <w:bCs/>
          <w:kern w:val="2"/>
        </w:rPr>
        <w:t>, ОГРН 1132543001667</w:t>
      </w:r>
      <w:r w:rsidRPr="00F611CB">
        <w:rPr>
          <w:rFonts w:eastAsia="Lucida Sans Unicode"/>
          <w:bCs/>
          <w:kern w:val="2"/>
        </w:rPr>
        <w:fldChar w:fldCharType="end"/>
      </w:r>
      <w:r w:rsidRPr="00F611CB">
        <w:rPr>
          <w:rFonts w:eastAsia="Lucida Sans Unicode"/>
          <w:bCs/>
          <w:kern w:val="2"/>
        </w:rPr>
        <w:t xml:space="preserve">, </w:t>
      </w:r>
      <w:r w:rsidRPr="00F611CB">
        <w:rPr>
          <w:rFonts w:eastAsia="Lucida Sans Unicode"/>
          <w:bCs/>
          <w:kern w:val="2"/>
        </w:rPr>
        <w:fldChar w:fldCharType="begin"/>
      </w:r>
      <w:r w:rsidRPr="00F611CB">
        <w:rPr>
          <w:rFonts w:eastAsia="Lucida Sans Unicode"/>
          <w:bCs/>
          <w:kern w:val="2"/>
        </w:rPr>
        <w:instrText xml:space="preserve"> DOCVARIABLE  ИНН  \* MERGEFORMAT </w:instrText>
      </w:r>
      <w:r w:rsidRPr="00F611CB">
        <w:rPr>
          <w:rFonts w:eastAsia="Lucida Sans Unicode"/>
          <w:bCs/>
          <w:kern w:val="2"/>
        </w:rPr>
        <w:fldChar w:fldCharType="separate"/>
      </w:r>
      <w:r w:rsidRPr="00F611CB">
        <w:rPr>
          <w:rFonts w:eastAsia="Lucida Sans Unicode"/>
          <w:bCs/>
          <w:kern w:val="2"/>
        </w:rPr>
        <w:t>ИНН 2543020807</w:t>
      </w:r>
      <w:r w:rsidRPr="00F611CB">
        <w:rPr>
          <w:rFonts w:eastAsia="Lucida Sans Unicode"/>
          <w:bCs/>
          <w:kern w:val="2"/>
        </w:rPr>
        <w:fldChar w:fldCharType="end"/>
      </w:r>
      <w:r w:rsidRPr="00F611CB">
        <w:rPr>
          <w:rFonts w:eastAsia="Lucida Sans Unicode"/>
          <w:bCs/>
          <w:kern w:val="2"/>
        </w:rPr>
        <w:t xml:space="preserve">, место нахождения: </w:t>
      </w:r>
      <w:r w:rsidRPr="00F611CB">
        <w:rPr>
          <w:rFonts w:eastAsia="Lucida Sans Unicode"/>
          <w:bCs/>
          <w:kern w:val="2"/>
        </w:rPr>
        <w:fldChar w:fldCharType="begin"/>
      </w:r>
      <w:r w:rsidRPr="00F611CB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F611CB">
        <w:rPr>
          <w:rFonts w:eastAsia="Lucida Sans Unicode"/>
          <w:bCs/>
          <w:kern w:val="2"/>
        </w:rPr>
        <w:fldChar w:fldCharType="separate"/>
      </w:r>
      <w:r w:rsidRPr="00F611CB">
        <w:rPr>
          <w:rFonts w:eastAsia="Lucida Sans Unicode"/>
          <w:bCs/>
          <w:kern w:val="2"/>
        </w:rPr>
        <w:t>690002, Приморский край, г. Владивосток, пр-т Океанский, д. 135, оф. 209</w:t>
      </w:r>
      <w:r w:rsidRPr="00F611CB">
        <w:rPr>
          <w:rFonts w:eastAsia="Lucida Sans Unicode"/>
          <w:bCs/>
          <w:kern w:val="2"/>
        </w:rPr>
        <w:fldChar w:fldCharType="end"/>
      </w:r>
      <w:r w:rsidR="00BA46B4" w:rsidRPr="00510C15">
        <w:rPr>
          <w:rFonts w:eastAsia="Lucida Sans Unicode"/>
          <w:bCs/>
          <w:kern w:val="2"/>
        </w:rPr>
        <w:t xml:space="preserve">. </w:t>
      </w:r>
      <w:r>
        <w:rPr>
          <w:rFonts w:eastAsia="Lucida Sans Unicode"/>
          <w:bCs/>
          <w:kern w:val="2"/>
        </w:rPr>
        <w:t>Д</w:t>
      </w:r>
      <w:r w:rsidR="00BA46B4" w:rsidRPr="0026351C">
        <w:rPr>
          <w:rFonts w:eastAsia="Lucida Sans Unicode"/>
          <w:bCs/>
          <w:kern w:val="2"/>
        </w:rPr>
        <w:t xml:space="preserve">иректор </w:t>
      </w:r>
      <w:r w:rsidRPr="00F611CB">
        <w:rPr>
          <w:rFonts w:eastAsia="Lucida Sans Unicode"/>
          <w:bCs/>
          <w:kern w:val="2"/>
        </w:rPr>
        <w:t>Орлов Евгений Владимирович</w:t>
      </w:r>
      <w:r w:rsidR="00BA46B4" w:rsidRPr="00AB5276">
        <w:rPr>
          <w:rFonts w:eastAsia="Lucida Sans Unicode"/>
          <w:bCs/>
          <w:kern w:val="2"/>
        </w:rPr>
        <w:t>.</w:t>
      </w:r>
    </w:p>
    <w:p w:rsidR="00BA46B4" w:rsidRDefault="00BA46B4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900" w:type="dxa"/>
        <w:tblInd w:w="142" w:type="dxa"/>
        <w:tblLook w:val="0000" w:firstRow="0" w:lastRow="0" w:firstColumn="0" w:lastColumn="0" w:noHBand="0" w:noVBand="0"/>
      </w:tblPr>
      <w:tblGrid>
        <w:gridCol w:w="10900"/>
      </w:tblGrid>
      <w:tr w:rsidR="00F611CB" w:rsidRPr="00F611CB" w:rsidTr="00146B3C">
        <w:trPr>
          <w:trHeight w:val="1335"/>
        </w:trPr>
        <w:tc>
          <w:tcPr>
            <w:tcW w:w="10900" w:type="dxa"/>
          </w:tcPr>
          <w:p w:rsidR="00F611CB" w:rsidRDefault="00F611CB"/>
          <w:tbl>
            <w:tblPr>
              <w:tblW w:w="10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1"/>
              <w:gridCol w:w="9924"/>
              <w:gridCol w:w="9"/>
            </w:tblGrid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bookmarkEnd w:id="4"/>
                <w:bookmarkEnd w:id="5"/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№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vertAlign w:val="superscript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Наименование вида работ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3. Земляные работы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3.2. Разработка грунта и устройство дренажей в водохозяйственном строительстве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4. Устройство скважин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4.2. Бурение и обустройство скважин (кроме нефтяных и газовых скважин)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4.5. Сооружение шахтных колодцев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5. Свайные работы. закрепление грунтов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5.3. Устройство ростверков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5.4. Устройство забивных и буронабивных свай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5.6. Цементация грунтовых оснований с забивкой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инъекторов</w:t>
                  </w:r>
                  <w:proofErr w:type="spellEnd"/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4.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6. Устройство бетонных и железобетонных монолитных конструкций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6.1. Опалубочные работы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6.2. Арматурные работы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5.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7. Монтаж сборных бетонных и железобетонных конструкций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7.1. Монтаж фундаментов и конструкций подземной части зданий и сооружений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7.3. Монтаж объемных блоков, в том числе вентиляционных блоков, шахт лифтов и мусоропроводов, санитарно-технических кабин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6.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10. Монтаж металлических конструкций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10.2. Монтаж, усиление и демонтаж конструкций транспортных галерей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10.3. Монтаж, усиление и демонтаж резервуарных конструкций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10.4. Монтаж, усиление и демонтаж мачтовых сооружений, башен, вытяжных труб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10.5. Монтаж, усиление и демонтаж технологических конструкций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10.6. Монтаж и демонтаж тросовых несущих конструкций (растяжки, вантовые конструкции и прочие)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7.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12.5. Устройство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оклеечной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изоляции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12.6. Устройство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металлизационных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покрытий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12.8.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Антисептирование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деревянных конструкций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12.9. Гидроизоляция строительных конструкций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12.10. Работы по теплоизоляции зданий, строительных конструкций и оборудования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12.12. Работы по огнезащите строительных конструкций и оборудования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8.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16. Устройство наружных сетей водопровода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16.1. Укладка трубопроводов водопроводных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16.2. Монтаж и демонтаж запорной арматуры и оборудования водопроводных сетей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16.3. Устройство водопроводных колодцев, оголовков, гасителей водосборов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16.4. Очистка полости и испытание трубопроводов водопровода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9.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17. Устройство наружных сетей канализации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17.1. Укладка трубопроводов канализационных безнапорных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17.2. Укладка трубопроводов канализационных напорных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17.3. Монтаж и демонтаж запорной арматуры и оборудования канализационных сетей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17.4. Устройство канализационных и водосточных колодцев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lastRenderedPageBreak/>
                    <w:t>17.5. Устройство фильтрующего основания под иловые площадки и поля фильтрации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17.6. Укладка дренажных труб на иловых площадках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17.7. Очистка полости и испытание трубопроводов канализации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18. Устройство наружных сетей теплоснабжения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18.1. Укладка трубопроводов теплоснабжения с температурой теплоносителя до 115 градусов Цельсия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18.3. Монтаж и демонтаж запорной арматуры и оборудования сетей теплоснабжения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18.4. Устройство колодцев и камер сетей теплоснабжения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18.5. Очистка полости и испытание трубопроводов теплоснабжения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11.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20. Устройство наружных электрических сетей и линий связи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20.2. Устройство сетей электроснабжения напряжением до 35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включительно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20.3. Устройство сетей электроснабжения напряжением до 330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включительно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20.5. Монтаж и демонтаж опор для воздушных линий электропередачи напряжением до 35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20.6. Монтаж и демонтаж опор для воздушных линий электропередачи напряжением до 500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20.8. Монтаж и демонтаж проводов и грозозащитных тросов воздушных линий электропередачи напряжением до 35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включительно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20.9. Монтаж и демонтаж проводов и грозозащитных тросов воздушных линий электропередачи напряжением свыше 35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20.10. Монтаж и демонтаж трансформаторных подстанций и линейного электрооборудования напряжением до 35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включительно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20.11. Монтаж и демонтаж трансформаторных подстанций и линейного электрооборудования напряжением свыше 35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12.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22. Устройство объектов нефтяной и газовой промышленности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22.3. Устройство нефтебаз и газохранилищ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22.8. Выполнение антикоррозийной защиты и изоляционных работ в отношении магистральных и промысловых трубопроводов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13.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23. Монтажные работы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23.1. Монтаж подъемно-транспортного оборудования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23.4. Монтаж оборудования котельных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14.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24. Пусконаладочные работы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24.1. Пусконаладочные работы подъемно-транспортного оборудования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24.2. Пусконаладочные работы лифтов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24.3. Пусконаладочные работы синхронных генераторов и систем возбуждения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24.4. Пусконаладочные работы силовых и измерительных трансформаторов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24.5. Пусконаладочные работы коммутационных аппаратов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24.6. Пусконаладочные работы устройств релейной защиты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24.8. Пусконаладочные работы систем напряжения и оперативного тока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24.9. Пусконаладочные работы электрических машин и электроприводов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24.26. Пусконаладочные работы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общекотельных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систем и инженерных коммуникаций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24.29. Пусконаладочные работы сооружений водоснабжения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24.31. Пусконаладочные работы на сооружениях нефтегазового комплекса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15.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32.4. Строительный контроль за работами в области водоснабжения и канализации (вид работ № 15.1, 23.32, 24.29, 24.30, группы видов работ № 16, 17)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32.6. Строительный контроль за работами в области пожарной безопасности (вид работ №12.3, 12.12, 23.6, 24.10-24.12)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32.7. Строительный контроль за работами в области электроснабжения (вид работ № 15.5, 15.6, 23.6, 24.3-24.10, группа видов работ №20)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      </w:r>
                </w:p>
              </w:tc>
            </w:tr>
            <w:tr w:rsidR="00F611CB" w:rsidRPr="00F611CB" w:rsidTr="00F611CB">
              <w:trPr>
                <w:gridAfter w:val="1"/>
                <w:wAfter w:w="9" w:type="dxa"/>
              </w:trPr>
              <w:tc>
                <w:tcPr>
                  <w:tcW w:w="491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16.</w:t>
                  </w:r>
                </w:p>
              </w:tc>
              <w:tc>
                <w:tcPr>
                  <w:tcW w:w="9924" w:type="dxa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33.1. Промышленное строительство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33.1.6. Предприятия и объекты машиностроения и металлообработки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lastRenderedPageBreak/>
                    <w:t>33.1.7. Предприятия и объекты лесной, деревообрабатывающей, целлюлозно-бумажной промышленности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33.1.11. Тепловые электростанции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33.1.13. Объекты электроснабжения свыше 110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33.1.14. Объекты нефтегазового комплекса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33.2. Транспортное строительство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33.2.6. Мосты (большие и средние)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33.3. Жилищно-гражданское строительство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33.4. Объекты электроснабжения до 110 </w:t>
                  </w:r>
                  <w:proofErr w:type="spellStart"/>
                  <w:r w:rsidRPr="00F611CB">
                    <w:rPr>
                      <w:sz w:val="22"/>
                      <w:szCs w:val="22"/>
                      <w:lang w:eastAsia="ru-RU"/>
                    </w:rPr>
                    <w:t>кВ</w:t>
                  </w:r>
                  <w:proofErr w:type="spellEnd"/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включительно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33.5. Объекты теплоснабжения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33.6. Объекты газоснабжения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33.7. Объекты водоснабжения и канализации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33.8. Здания и сооружения объектов связи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33.9. Объекты морского транспорта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33.10. Объекты речного транспорта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33.11. Объекты гидроэнергетики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33.12. Дамбы, плотины, каналы, берегоукрепительные сооружения, водохранилища (за исключением объектов гидроэнергетики)</w:t>
                  </w:r>
                </w:p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sz w:val="22"/>
                      <w:szCs w:val="22"/>
                      <w:lang w:eastAsia="ru-RU"/>
                    </w:rPr>
                    <w:t>33.13. Гидромелиоративные объекты</w:t>
                  </w:r>
                </w:p>
              </w:tc>
            </w:tr>
            <w:tr w:rsidR="00F611CB" w:rsidRPr="00F611CB" w:rsidTr="00F611C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95"/>
              </w:trPr>
              <w:tc>
                <w:tcPr>
                  <w:tcW w:w="10424" w:type="dxa"/>
                  <w:gridSpan w:val="3"/>
                </w:tcPr>
                <w:p w:rsidR="00F611CB" w:rsidRPr="00F611CB" w:rsidRDefault="00F611CB" w:rsidP="00F611CB">
                  <w:pPr>
                    <w:suppressAutoHyphens w:val="0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F611CB" w:rsidRPr="00F611CB" w:rsidRDefault="00F611CB" w:rsidP="00F611CB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420"/>
            </w:tblGrid>
            <w:tr w:rsidR="00F611CB" w:rsidRPr="00F611CB" w:rsidTr="00146B3C">
              <w:tc>
                <w:tcPr>
                  <w:tcW w:w="10420" w:type="dxa"/>
                </w:tcPr>
                <w:p w:rsidR="00F611CB" w:rsidRDefault="00F611CB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Общество с ограниченной ответственностью «Юджин-строй»</w:t>
                  </w:r>
                  <w:r w:rsidRPr="00F611CB">
                    <w:rPr>
                      <w:sz w:val="22"/>
                      <w:szCs w:val="22"/>
                      <w:lang w:eastAsia="ru-RU"/>
                    </w:rPr>
      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      </w:r>
                  <w:r w:rsidRPr="00F611CB">
                    <w:rPr>
                      <w:b/>
                      <w:sz w:val="22"/>
                      <w:szCs w:val="22"/>
                      <w:lang w:eastAsia="ru-RU"/>
                    </w:rPr>
                    <w:t>не превышает 60 000 000 (шестьдесят миллионов) рублей</w:t>
                  </w:r>
                </w:p>
                <w:p w:rsidR="00A44C2E" w:rsidRPr="00F611CB" w:rsidRDefault="00A44C2E" w:rsidP="00F611CB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F611CB" w:rsidRPr="00F611CB" w:rsidRDefault="00F611CB" w:rsidP="00F611C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F611CB" w:rsidRPr="00F611CB" w:rsidRDefault="00F611CB" w:rsidP="00F611CB">
      <w:pPr>
        <w:suppressAutoHyphens w:val="0"/>
        <w:autoSpaceDE w:val="0"/>
        <w:autoSpaceDN w:val="0"/>
        <w:adjustRightInd w:val="0"/>
        <w:rPr>
          <w:sz w:val="2"/>
          <w:szCs w:val="2"/>
          <w:lang w:eastAsia="ru-RU"/>
        </w:rPr>
      </w:pPr>
    </w:p>
    <w:p w:rsidR="00A44C2E" w:rsidRPr="00A44C2E" w:rsidRDefault="00A44C2E" w:rsidP="00A44C2E">
      <w:pPr>
        <w:suppressAutoHyphens w:val="0"/>
        <w:autoSpaceDE w:val="0"/>
        <w:autoSpaceDN w:val="0"/>
        <w:adjustRightInd w:val="0"/>
        <w:ind w:left="284"/>
        <w:rPr>
          <w:b/>
          <w:lang w:eastAsia="ru-RU"/>
        </w:rPr>
      </w:pPr>
      <w:r w:rsidRPr="00A44C2E">
        <w:rPr>
          <w:b/>
          <w:lang w:eastAsia="ru-RU"/>
        </w:rPr>
        <w:t xml:space="preserve">По </w:t>
      </w:r>
      <w:r>
        <w:rPr>
          <w:b/>
          <w:lang w:eastAsia="ru-RU"/>
        </w:rPr>
        <w:t>третьему</w:t>
      </w:r>
      <w:r w:rsidRPr="00A44C2E">
        <w:rPr>
          <w:b/>
          <w:lang w:eastAsia="ru-RU"/>
        </w:rPr>
        <w:t xml:space="preserve"> вопросу повестки дня:</w:t>
      </w:r>
    </w:p>
    <w:p w:rsidR="00A44C2E" w:rsidRPr="00A44C2E" w:rsidRDefault="00A44C2E" w:rsidP="00A44C2E">
      <w:pPr>
        <w:suppressAutoHyphens w:val="0"/>
        <w:autoSpaceDE w:val="0"/>
        <w:autoSpaceDN w:val="0"/>
        <w:adjustRightInd w:val="0"/>
        <w:ind w:left="284"/>
        <w:jc w:val="both"/>
        <w:rPr>
          <w:lang w:eastAsia="ru-RU"/>
        </w:rPr>
      </w:pPr>
      <w:r w:rsidRPr="00A44C2E">
        <w:rPr>
          <w:b/>
          <w:lang w:eastAsia="ru-RU"/>
        </w:rPr>
        <w:t>Слушали</w:t>
      </w:r>
      <w:r w:rsidRPr="00A44C2E">
        <w:rPr>
          <w:lang w:eastAsia="ru-RU"/>
        </w:rPr>
        <w:t xml:space="preserve">: В.В. </w:t>
      </w:r>
      <w:proofErr w:type="spellStart"/>
      <w:r w:rsidRPr="00A44C2E">
        <w:rPr>
          <w:lang w:eastAsia="ru-RU"/>
        </w:rPr>
        <w:t>Нескоблинова</w:t>
      </w:r>
      <w:proofErr w:type="spellEnd"/>
      <w:r w:rsidRPr="00A44C2E">
        <w:rPr>
          <w:lang w:eastAsia="ru-RU"/>
        </w:rPr>
        <w:t>, который сообщил, что в связи с реформой в системе саморегулирования строительной отрасли необходимо утвердить внутренние документы АСО «АСП».</w:t>
      </w:r>
    </w:p>
    <w:p w:rsidR="00A44C2E" w:rsidRPr="00A44C2E" w:rsidRDefault="00A44C2E" w:rsidP="00A44C2E">
      <w:pPr>
        <w:suppressAutoHyphens w:val="0"/>
        <w:autoSpaceDE w:val="0"/>
        <w:autoSpaceDN w:val="0"/>
        <w:adjustRightInd w:val="0"/>
        <w:ind w:left="284"/>
        <w:rPr>
          <w:b/>
          <w:u w:val="single"/>
          <w:lang w:eastAsia="ru-RU"/>
        </w:rPr>
      </w:pPr>
      <w:r w:rsidRPr="00A44C2E">
        <w:rPr>
          <w:b/>
          <w:u w:val="single"/>
          <w:lang w:eastAsia="ru-RU"/>
        </w:rPr>
        <w:t>Голосовали: «ЗА» 10 «ПРОТИВ» 0, ЕДИНОГЛАСНО 10</w:t>
      </w:r>
    </w:p>
    <w:p w:rsidR="00A44C2E" w:rsidRPr="00A44C2E" w:rsidRDefault="00A44C2E" w:rsidP="00A44C2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/>
          <w:kern w:val="1"/>
        </w:rPr>
      </w:pPr>
      <w:r w:rsidRPr="00A44C2E">
        <w:rPr>
          <w:b/>
          <w:bCs/>
          <w:lang w:eastAsia="ru-RU"/>
        </w:rPr>
        <w:t>Постановили</w:t>
      </w:r>
      <w:r w:rsidRPr="00A44C2E">
        <w:rPr>
          <w:lang w:eastAsia="ru-RU"/>
        </w:rPr>
        <w:t xml:space="preserve">: </w:t>
      </w:r>
      <w:r w:rsidRPr="00A44C2E">
        <w:rPr>
          <w:rFonts w:eastAsia="Lucida Sans Unicode"/>
          <w:b/>
          <w:kern w:val="1"/>
        </w:rPr>
        <w:t>Утвердить внутренние документы АСО «АСП» в предложенной редакции:</w:t>
      </w:r>
    </w:p>
    <w:p w:rsidR="00146B3C" w:rsidRPr="00146B3C" w:rsidRDefault="00146B3C" w:rsidP="00146B3C">
      <w:pPr>
        <w:ind w:left="284" w:right="-142"/>
        <w:jc w:val="both"/>
        <w:rPr>
          <w:rFonts w:eastAsia="Lucida Sans Unicode"/>
          <w:kern w:val="1"/>
        </w:rPr>
      </w:pPr>
      <w:r w:rsidRPr="00146B3C">
        <w:rPr>
          <w:rFonts w:eastAsia="Lucida Sans Unicode"/>
          <w:kern w:val="1"/>
        </w:rPr>
        <w:t>1.Положение о контроле за деятельностью своих членов в части соблюдения ими требований стандартов и правил саморегулируемой организации, условий членства в саморегулируемой организации;</w:t>
      </w:r>
    </w:p>
    <w:p w:rsidR="00146B3C" w:rsidRPr="00146B3C" w:rsidRDefault="00146B3C" w:rsidP="00146B3C">
      <w:pPr>
        <w:ind w:left="284" w:right="-142"/>
        <w:jc w:val="both"/>
        <w:rPr>
          <w:rFonts w:eastAsia="Lucida Sans Unicode"/>
          <w:kern w:val="1"/>
        </w:rPr>
      </w:pPr>
      <w:r w:rsidRPr="00146B3C">
        <w:rPr>
          <w:rFonts w:eastAsia="Lucida Sans Unicode"/>
          <w:kern w:val="1"/>
        </w:rPr>
        <w:t>2. Квалификационный стандарт Руководитель саморегулируемой организации;</w:t>
      </w:r>
    </w:p>
    <w:p w:rsidR="00146B3C" w:rsidRPr="00146B3C" w:rsidRDefault="00146B3C" w:rsidP="00146B3C">
      <w:pPr>
        <w:ind w:left="284" w:right="-142"/>
        <w:jc w:val="both"/>
        <w:rPr>
          <w:rFonts w:eastAsia="Lucida Sans Unicode"/>
          <w:kern w:val="1"/>
        </w:rPr>
      </w:pPr>
      <w:r w:rsidRPr="00146B3C">
        <w:rPr>
          <w:rFonts w:eastAsia="Lucida Sans Unicode"/>
          <w:kern w:val="1"/>
        </w:rPr>
        <w:t>3. Квалификационный стандарт Специалист по организации строительства;</w:t>
      </w:r>
    </w:p>
    <w:p w:rsidR="00146B3C" w:rsidRPr="00146B3C" w:rsidRDefault="00146B3C" w:rsidP="00146B3C">
      <w:pPr>
        <w:ind w:left="284" w:right="-142"/>
        <w:jc w:val="both"/>
        <w:rPr>
          <w:rFonts w:eastAsia="Lucida Sans Unicode"/>
          <w:kern w:val="1"/>
        </w:rPr>
      </w:pPr>
      <w:r w:rsidRPr="00146B3C">
        <w:rPr>
          <w:rFonts w:eastAsia="Lucida Sans Unicode"/>
          <w:kern w:val="1"/>
        </w:rPr>
        <w:t>4.Стандарты и правила предпринимательской или профессиональной деятельности, обязательные для выполнения всеми членами саморегулируемой организации.</w:t>
      </w:r>
    </w:p>
    <w:p w:rsidR="00A44C2E" w:rsidRDefault="00A44C2E" w:rsidP="00A44C2E">
      <w:pPr>
        <w:ind w:right="-142"/>
        <w:jc w:val="both"/>
        <w:rPr>
          <w:rFonts w:eastAsia="Lucida Sans Unicode"/>
          <w:bCs/>
          <w:kern w:val="2"/>
        </w:rPr>
      </w:pPr>
      <w:r w:rsidRPr="00A44C2E">
        <w:rPr>
          <w:rFonts w:eastAsia="Lucida Sans Unicode"/>
          <w:bCs/>
          <w:kern w:val="2"/>
        </w:rPr>
        <w:t xml:space="preserve">    </w:t>
      </w:r>
    </w:p>
    <w:p w:rsidR="00A44C2E" w:rsidRPr="00A44C2E" w:rsidRDefault="00A44C2E" w:rsidP="00A44C2E">
      <w:pPr>
        <w:ind w:right="-142"/>
        <w:jc w:val="both"/>
        <w:rPr>
          <w:rFonts w:eastAsia="Lucida Sans Unicode"/>
          <w:bCs/>
          <w:kern w:val="2"/>
        </w:rPr>
      </w:pPr>
      <w:r>
        <w:rPr>
          <w:rFonts w:eastAsia="Lucida Sans Unicode"/>
          <w:bCs/>
          <w:kern w:val="2"/>
        </w:rPr>
        <w:t xml:space="preserve">    </w:t>
      </w:r>
      <w:r w:rsidRPr="00A44C2E">
        <w:rPr>
          <w:rFonts w:eastAsia="Lucida Sans Unicode"/>
          <w:bCs/>
          <w:kern w:val="2"/>
        </w:rPr>
        <w:t xml:space="preserve"> Председатель Совета АСО «АСП»</w:t>
      </w:r>
      <w:r w:rsidRPr="00A44C2E">
        <w:rPr>
          <w:rFonts w:eastAsia="Lucida Sans Unicode"/>
          <w:bCs/>
          <w:kern w:val="2"/>
        </w:rPr>
        <w:tab/>
      </w:r>
      <w:r w:rsidRPr="00A44C2E">
        <w:rPr>
          <w:rFonts w:eastAsia="Lucida Sans Unicode"/>
          <w:bCs/>
          <w:kern w:val="2"/>
        </w:rPr>
        <w:tab/>
      </w:r>
      <w:r w:rsidRPr="00A44C2E">
        <w:rPr>
          <w:rFonts w:eastAsia="Lucida Sans Unicode"/>
          <w:bCs/>
          <w:kern w:val="2"/>
        </w:rPr>
        <w:tab/>
      </w:r>
      <w:r w:rsidRPr="00A44C2E">
        <w:rPr>
          <w:rFonts w:eastAsia="Lucida Sans Unicode"/>
          <w:bCs/>
          <w:kern w:val="2"/>
        </w:rPr>
        <w:tab/>
      </w:r>
      <w:r w:rsidRPr="00A44C2E">
        <w:rPr>
          <w:rFonts w:eastAsia="Lucida Sans Unicode"/>
          <w:bCs/>
          <w:kern w:val="2"/>
        </w:rPr>
        <w:tab/>
        <w:t xml:space="preserve">                        В.В. </w:t>
      </w:r>
      <w:proofErr w:type="spellStart"/>
      <w:r w:rsidRPr="00A44C2E">
        <w:rPr>
          <w:rFonts w:eastAsia="Lucida Sans Unicode"/>
          <w:bCs/>
          <w:kern w:val="2"/>
        </w:rPr>
        <w:t>Нескоблинов</w:t>
      </w:r>
      <w:proofErr w:type="spellEnd"/>
    </w:p>
    <w:p w:rsidR="00A44C2E" w:rsidRPr="00A44C2E" w:rsidRDefault="00A44C2E" w:rsidP="00A44C2E">
      <w:pPr>
        <w:ind w:right="-142"/>
        <w:jc w:val="both"/>
        <w:rPr>
          <w:rFonts w:eastAsia="Lucida Sans Unicode"/>
          <w:bCs/>
          <w:kern w:val="2"/>
        </w:rPr>
      </w:pPr>
      <w:r w:rsidRPr="00A44C2E">
        <w:rPr>
          <w:rFonts w:eastAsia="Lucida Sans Unicode"/>
          <w:bCs/>
          <w:kern w:val="2"/>
        </w:rPr>
        <w:t xml:space="preserve">     Секретарь заседания Совета                        </w:t>
      </w:r>
      <w:bookmarkStart w:id="8" w:name="_GoBack"/>
      <w:bookmarkEnd w:id="8"/>
      <w:r w:rsidRPr="00A44C2E">
        <w:rPr>
          <w:rFonts w:eastAsia="Lucida Sans Unicode"/>
          <w:bCs/>
          <w:kern w:val="2"/>
        </w:rPr>
        <w:t xml:space="preserve">                                                                 К.С. </w:t>
      </w:r>
      <w:proofErr w:type="spellStart"/>
      <w:r w:rsidRPr="00A44C2E">
        <w:rPr>
          <w:rFonts w:eastAsia="Lucida Sans Unicode"/>
          <w:bCs/>
          <w:kern w:val="2"/>
        </w:rPr>
        <w:t>Мезикова</w:t>
      </w:r>
      <w:proofErr w:type="spellEnd"/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  <w:r w:rsidRPr="000F760A">
        <w:rPr>
          <w:b/>
          <w:lang w:eastAsia="ru-RU"/>
        </w:rPr>
        <w:t xml:space="preserve">                               </w:t>
      </w:r>
      <w:r w:rsidRPr="000F760A">
        <w:rPr>
          <w:rFonts w:eastAsia="Lucida Sans Unicode"/>
          <w:kern w:val="2"/>
          <w:szCs w:val="22"/>
        </w:rPr>
        <w:t xml:space="preserve">              </w:t>
      </w: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BA46B4" w:rsidRDefault="00BA46B4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</w:p>
    <w:sectPr w:rsidR="00BA46B4" w:rsidSect="00831C05">
      <w:footerReference w:type="default" r:id="rId7"/>
      <w:pgSz w:w="11906" w:h="16838"/>
      <w:pgMar w:top="426" w:right="70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FDE" w:rsidRDefault="005B4FDE" w:rsidP="00F840BC">
      <w:r>
        <w:separator/>
      </w:r>
    </w:p>
  </w:endnote>
  <w:endnote w:type="continuationSeparator" w:id="0">
    <w:p w:rsidR="005B4FDE" w:rsidRDefault="005B4FD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9950980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961">
          <w:rPr>
            <w:noProof/>
          </w:rPr>
          <w:t>3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FDE" w:rsidRDefault="005B4FDE" w:rsidP="00F840BC">
      <w:r>
        <w:separator/>
      </w:r>
    </w:p>
  </w:footnote>
  <w:footnote w:type="continuationSeparator" w:id="0">
    <w:p w:rsidR="005B4FDE" w:rsidRDefault="005B4FD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B0D97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3B57E7"/>
    <w:rsid w:val="003C0961"/>
    <w:rsid w:val="00410103"/>
    <w:rsid w:val="00435C52"/>
    <w:rsid w:val="00453EC6"/>
    <w:rsid w:val="004904F6"/>
    <w:rsid w:val="004B6090"/>
    <w:rsid w:val="004C0BC8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33A5"/>
    <w:rsid w:val="005E7FA0"/>
    <w:rsid w:val="005F03CE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35EC4"/>
    <w:rsid w:val="00750427"/>
    <w:rsid w:val="00751FC2"/>
    <w:rsid w:val="00752DF1"/>
    <w:rsid w:val="00795E3E"/>
    <w:rsid w:val="007C51E6"/>
    <w:rsid w:val="007C547F"/>
    <w:rsid w:val="007E0BB3"/>
    <w:rsid w:val="00816AA3"/>
    <w:rsid w:val="00817005"/>
    <w:rsid w:val="008200E5"/>
    <w:rsid w:val="00831C05"/>
    <w:rsid w:val="00857570"/>
    <w:rsid w:val="00860C63"/>
    <w:rsid w:val="00882689"/>
    <w:rsid w:val="00890846"/>
    <w:rsid w:val="008B3257"/>
    <w:rsid w:val="008C527C"/>
    <w:rsid w:val="008C5719"/>
    <w:rsid w:val="008D1E08"/>
    <w:rsid w:val="008F476C"/>
    <w:rsid w:val="0093282A"/>
    <w:rsid w:val="00944717"/>
    <w:rsid w:val="0095124C"/>
    <w:rsid w:val="00965340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657A"/>
    <w:rsid w:val="00A44C2E"/>
    <w:rsid w:val="00A50CAE"/>
    <w:rsid w:val="00A50FE2"/>
    <w:rsid w:val="00A758DB"/>
    <w:rsid w:val="00AB5276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2330A"/>
    <w:rsid w:val="00CC0CA2"/>
    <w:rsid w:val="00CC1033"/>
    <w:rsid w:val="00CC509F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7DA6"/>
    <w:rsid w:val="00F02033"/>
    <w:rsid w:val="00F0597B"/>
    <w:rsid w:val="00F0637F"/>
    <w:rsid w:val="00F27129"/>
    <w:rsid w:val="00F31456"/>
    <w:rsid w:val="00F46917"/>
    <w:rsid w:val="00F50299"/>
    <w:rsid w:val="00F611CB"/>
    <w:rsid w:val="00F707EE"/>
    <w:rsid w:val="00F7620A"/>
    <w:rsid w:val="00F77C6E"/>
    <w:rsid w:val="00F840BC"/>
    <w:rsid w:val="00F94032"/>
    <w:rsid w:val="00FA018A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2D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2017-06-16T03:15:00Z</cp:lastPrinted>
  <dcterms:created xsi:type="dcterms:W3CDTF">2017-06-16T01:12:00Z</dcterms:created>
  <dcterms:modified xsi:type="dcterms:W3CDTF">2017-06-16T03:19:00Z</dcterms:modified>
</cp:coreProperties>
</file>