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AB376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101DA1">
        <w:rPr>
          <w:rFonts w:eastAsia="Calibri"/>
          <w:b/>
          <w:bCs/>
          <w:sz w:val="22"/>
          <w:szCs w:val="22"/>
        </w:rPr>
        <w:t>6</w:t>
      </w:r>
      <w:r w:rsidR="00BC1E0B">
        <w:rPr>
          <w:rFonts w:eastAsia="Calibri"/>
          <w:b/>
          <w:bCs/>
          <w:sz w:val="22"/>
          <w:szCs w:val="22"/>
        </w:rPr>
        <w:t>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101DA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BC1E0B">
        <w:rPr>
          <w:rFonts w:eastAsia="Calibri"/>
          <w:kern w:val="2"/>
          <w:sz w:val="22"/>
          <w:szCs w:val="22"/>
        </w:rPr>
        <w:t>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FE309D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82A79" w:rsidRDefault="00BC1E0B" w:rsidP="00982A79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внесении изменений в реестр членов </w:t>
      </w:r>
      <w:r w:rsidR="005E52CD" w:rsidRPr="009E5F30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>
        <w:rPr>
          <w:rFonts w:eastAsia="Lucida Sans Unicode"/>
          <w:b/>
          <w:bCs/>
          <w:kern w:val="2"/>
          <w:sz w:val="22"/>
          <w:szCs w:val="22"/>
        </w:rPr>
        <w:t>Корпорация «</w:t>
      </w:r>
      <w:proofErr w:type="spellStart"/>
      <w:r>
        <w:rPr>
          <w:rFonts w:eastAsia="Lucida Sans Unicode"/>
          <w:b/>
          <w:bCs/>
          <w:kern w:val="2"/>
          <w:sz w:val="22"/>
          <w:szCs w:val="22"/>
        </w:rPr>
        <w:t>Дальтехимпорт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</w:t>
      </w:r>
      <w:bookmarkEnd w:id="0"/>
      <w:bookmarkEnd w:id="1"/>
      <w:bookmarkEnd w:id="2"/>
      <w:r>
        <w:rPr>
          <w:rFonts w:eastAsia="Lucida Sans Unicode"/>
          <w:b/>
          <w:bCs/>
          <w:kern w:val="2"/>
          <w:sz w:val="22"/>
          <w:szCs w:val="22"/>
        </w:rPr>
        <w:t>, ООО «Лидер Строй»</w:t>
      </w:r>
      <w:r w:rsidR="00982A79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E9001A" w:rsidRPr="00982A79" w:rsidRDefault="004C4B60" w:rsidP="00982A7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="00E9001A"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BC1E0B" w:rsidRPr="00106CC6" w:rsidRDefault="00BC1E0B" w:rsidP="00106C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bookmarkStart w:id="4" w:name="_Hlk483832162"/>
      <w:bookmarkStart w:id="5" w:name="_Hlk483229268"/>
      <w:bookmarkStart w:id="6" w:name="_Hlk485286667"/>
      <w:bookmarkEnd w:id="3"/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</w:t>
      </w:r>
      <w:r w:rsidRPr="00106CC6">
        <w:rPr>
          <w:rFonts w:eastAsia="Lucida Sans Unicode"/>
          <w:kern w:val="2"/>
          <w:sz w:val="22"/>
          <w:szCs w:val="22"/>
        </w:rPr>
        <w:t xml:space="preserve">Н.Н. </w:t>
      </w:r>
      <w:proofErr w:type="spellStart"/>
      <w:r w:rsidRPr="00106CC6">
        <w:rPr>
          <w:rFonts w:eastAsia="Lucida Sans Unicode"/>
          <w:kern w:val="2"/>
          <w:sz w:val="22"/>
          <w:szCs w:val="22"/>
        </w:rPr>
        <w:t>Линевич</w:t>
      </w:r>
      <w:proofErr w:type="spellEnd"/>
      <w:r w:rsidRPr="00106CC6">
        <w:rPr>
          <w:rFonts w:eastAsia="Lucida Sans Unicode"/>
          <w:kern w:val="2"/>
          <w:sz w:val="22"/>
          <w:szCs w:val="22"/>
        </w:rPr>
        <w:t xml:space="preserve">, которая сообщила о поступившем заявлении о наделении правом осуществлять строительство, реконструкцию, капитальный ремонт объектов капитального строительства, реконструкции и капитального ремонта, включая особо опасные, технически сложные и уникальные объекты капитального строительства от </w:t>
      </w:r>
      <w:r w:rsidRPr="00106CC6"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106CC6">
        <w:rPr>
          <w:rFonts w:eastAsia="Lucida Sans Unicode"/>
          <w:b/>
          <w:kern w:val="2"/>
          <w:sz w:val="22"/>
          <w:szCs w:val="22"/>
        </w:rPr>
        <w:t>«Лидер Строй»</w:t>
      </w:r>
      <w:r w:rsidRPr="00106CC6">
        <w:rPr>
          <w:rFonts w:eastAsia="Lucida Sans Unicode"/>
          <w:kern w:val="2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BC1E0B" w:rsidRDefault="00BC1E0B" w:rsidP="00BC1E0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  <w:u w:val="single"/>
        </w:rPr>
      </w:pPr>
      <w:r>
        <w:rPr>
          <w:rFonts w:eastAsia="Lucida Sans Unicode"/>
          <w:b/>
          <w:kern w:val="2"/>
          <w:sz w:val="22"/>
          <w:szCs w:val="22"/>
          <w:u w:val="single"/>
        </w:rPr>
        <w:t>Голосовали: «ЗА» 10, «ПРОТИВ» 0, ЕДИНОГЛАСНО 10</w:t>
      </w:r>
    </w:p>
    <w:p w:rsidR="00BC1E0B" w:rsidRPr="00106CC6" w:rsidRDefault="00BC1E0B" w:rsidP="00106C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Постановили</w:t>
      </w:r>
      <w:r>
        <w:rPr>
          <w:rFonts w:eastAsia="Lucida Sans Unicode"/>
          <w:kern w:val="2"/>
          <w:sz w:val="22"/>
          <w:szCs w:val="22"/>
        </w:rPr>
        <w:t xml:space="preserve">: </w:t>
      </w:r>
      <w:r w:rsidR="00106CC6">
        <w:rPr>
          <w:rFonts w:eastAsia="Lucida Sans Unicode"/>
          <w:kern w:val="2"/>
          <w:sz w:val="22"/>
          <w:szCs w:val="22"/>
        </w:rPr>
        <w:t>н</w:t>
      </w:r>
      <w:r w:rsidRPr="00106CC6">
        <w:rPr>
          <w:rFonts w:eastAsia="Lucida Sans Unicode"/>
          <w:kern w:val="2"/>
          <w:sz w:val="22"/>
          <w:szCs w:val="22"/>
        </w:rPr>
        <w:t xml:space="preserve">аделить </w:t>
      </w:r>
      <w:r w:rsidRPr="00106CC6"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106CC6">
        <w:rPr>
          <w:rFonts w:eastAsia="Lucida Sans Unicode"/>
          <w:b/>
          <w:kern w:val="2"/>
          <w:sz w:val="22"/>
          <w:szCs w:val="22"/>
        </w:rPr>
        <w:t>«Лидер Строй</w:t>
      </w:r>
      <w:r w:rsidRPr="00106CC6">
        <w:rPr>
          <w:rFonts w:eastAsia="Lucida Sans Unicode"/>
          <w:b/>
          <w:kern w:val="2"/>
          <w:sz w:val="22"/>
          <w:szCs w:val="22"/>
        </w:rPr>
        <w:t xml:space="preserve">» </w:t>
      </w:r>
      <w:r w:rsidRPr="00106CC6">
        <w:rPr>
          <w:rFonts w:eastAsia="Lucida Sans Unicode"/>
          <w:kern w:val="2"/>
          <w:sz w:val="22"/>
          <w:szCs w:val="22"/>
        </w:rPr>
        <w:t>правом осуществлять строительство, реконструкцию, капитальный ремонт объектов капитального строительства, реконструкции и капитального ремонта, включая особо опасные, технически сложные и уникальные объекты капитального строительства.</w:t>
      </w:r>
    </w:p>
    <w:p w:rsidR="00BC1E0B" w:rsidRDefault="00BC1E0B" w:rsidP="00BC1E0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BC1E0B" w:rsidRDefault="00BC1E0B" w:rsidP="00BC1E0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 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 xml:space="preserve">, которая сообщила о поступлении заявления о формировании Компенсационного фонда обеспечения договорных обязательств от </w:t>
      </w:r>
      <w:r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106CC6">
        <w:rPr>
          <w:rFonts w:eastAsia="Lucida Sans Unicode"/>
          <w:b/>
          <w:kern w:val="2"/>
          <w:sz w:val="22"/>
          <w:szCs w:val="22"/>
        </w:rPr>
        <w:t xml:space="preserve">Корпорация </w:t>
      </w:r>
      <w:r>
        <w:rPr>
          <w:rFonts w:eastAsia="Lucida Sans Unicode"/>
          <w:b/>
          <w:kern w:val="2"/>
          <w:sz w:val="22"/>
          <w:szCs w:val="22"/>
        </w:rPr>
        <w:t>«</w:t>
      </w:r>
      <w:proofErr w:type="spellStart"/>
      <w:r w:rsidR="00106CC6">
        <w:rPr>
          <w:rFonts w:eastAsia="Lucida Sans Unicode"/>
          <w:b/>
          <w:kern w:val="2"/>
          <w:sz w:val="22"/>
          <w:szCs w:val="22"/>
        </w:rPr>
        <w:t>Дальтехимпорт</w:t>
      </w:r>
      <w:proofErr w:type="spellEnd"/>
      <w:r>
        <w:rPr>
          <w:rFonts w:eastAsia="Lucida Sans Unicode"/>
          <w:b/>
          <w:kern w:val="2"/>
          <w:sz w:val="22"/>
          <w:szCs w:val="22"/>
        </w:rPr>
        <w:t>».</w:t>
      </w:r>
    </w:p>
    <w:p w:rsidR="00BC1E0B" w:rsidRDefault="00BC1E0B" w:rsidP="00BC1E0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  <w:u w:val="single"/>
        </w:rPr>
      </w:pPr>
      <w:r>
        <w:rPr>
          <w:rFonts w:eastAsia="Lucida Sans Unicode"/>
          <w:b/>
          <w:kern w:val="2"/>
          <w:sz w:val="22"/>
          <w:szCs w:val="22"/>
          <w:u w:val="single"/>
        </w:rPr>
        <w:t>Голосовали: «ЗА» 10, «ПРОТИВ» 0, ЕДИНОГЛАСНО 10</w:t>
      </w:r>
    </w:p>
    <w:p w:rsidR="00BC1E0B" w:rsidRDefault="00BC1E0B" w:rsidP="00BC1E0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Постановили</w:t>
      </w:r>
      <w:r>
        <w:rPr>
          <w:rFonts w:eastAsia="Lucida Sans Unicode"/>
          <w:kern w:val="2"/>
          <w:sz w:val="22"/>
          <w:szCs w:val="22"/>
        </w:rPr>
        <w:t xml:space="preserve">: на основании поступившего заявления и оплаты денежных средств наделить </w:t>
      </w:r>
      <w:r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106CC6">
        <w:rPr>
          <w:rFonts w:eastAsia="Lucida Sans Unicode"/>
          <w:b/>
          <w:kern w:val="2"/>
          <w:sz w:val="22"/>
          <w:szCs w:val="22"/>
        </w:rPr>
        <w:t>Корпорация «Дальтехимпорт»</w:t>
      </w:r>
      <w:bookmarkStart w:id="7" w:name="_GoBack"/>
      <w:bookmarkEnd w:id="7"/>
      <w:r>
        <w:rPr>
          <w:rFonts w:eastAsia="Lucida Sans Unicode"/>
          <w:kern w:val="2"/>
          <w:sz w:val="22"/>
          <w:szCs w:val="22"/>
        </w:rPr>
        <w:t xml:space="preserve"> правом осуществлять строительство, реконструкцию, капитальный ремонт объектов капитального строительства по договорам строительного подряда, заключенным с использованием конкурентных способов заключения договоров и установить I уровень ответственности (до 60 млн. рублей).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4"/>
      <w:bookmarkEnd w:id="5"/>
      <w:bookmarkEnd w:id="6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552" w:rsidRDefault="00811552" w:rsidP="00F840BC">
      <w:r>
        <w:separator/>
      </w:r>
    </w:p>
  </w:endnote>
  <w:endnote w:type="continuationSeparator" w:id="0">
    <w:p w:rsidR="00811552" w:rsidRDefault="0081155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552" w:rsidRDefault="00811552" w:rsidP="00F840BC">
      <w:r>
        <w:separator/>
      </w:r>
    </w:p>
  </w:footnote>
  <w:footnote w:type="continuationSeparator" w:id="0">
    <w:p w:rsidR="00811552" w:rsidRDefault="0081155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4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2"/>
  </w:num>
  <w:num w:numId="19">
    <w:abstractNumId w:val="10"/>
  </w:num>
  <w:num w:numId="20">
    <w:abstractNumId w:val="12"/>
  </w:num>
  <w:num w:numId="21">
    <w:abstractNumId w:val="20"/>
  </w:num>
  <w:num w:numId="22">
    <w:abstractNumId w:val="23"/>
  </w:num>
  <w:num w:numId="23">
    <w:abstractNumId w:val="5"/>
  </w:num>
  <w:num w:numId="24">
    <w:abstractNumId w:val="11"/>
  </w:num>
  <w:num w:numId="25">
    <w:abstractNumId w:val="28"/>
  </w:num>
  <w:num w:numId="26">
    <w:abstractNumId w:val="17"/>
  </w:num>
  <w:num w:numId="27">
    <w:abstractNumId w:val="18"/>
  </w:num>
  <w:num w:numId="28">
    <w:abstractNumId w:val="27"/>
  </w:num>
  <w:num w:numId="29">
    <w:abstractNumId w:val="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5908"/>
    <w:rsid w:val="00021912"/>
    <w:rsid w:val="000227AD"/>
    <w:rsid w:val="00022F52"/>
    <w:rsid w:val="0002409F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1DA1"/>
    <w:rsid w:val="00102397"/>
    <w:rsid w:val="0010294F"/>
    <w:rsid w:val="00103468"/>
    <w:rsid w:val="00105D37"/>
    <w:rsid w:val="00106CC6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A4FBC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049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56A34"/>
    <w:rsid w:val="0046070B"/>
    <w:rsid w:val="00481E55"/>
    <w:rsid w:val="004904F6"/>
    <w:rsid w:val="004A03EB"/>
    <w:rsid w:val="004A05D0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A5B3F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01B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1552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4F5B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376D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1E0B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1E48"/>
    <w:rsid w:val="00E53628"/>
    <w:rsid w:val="00E55E81"/>
    <w:rsid w:val="00E57C17"/>
    <w:rsid w:val="00E62937"/>
    <w:rsid w:val="00E630FA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7A28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9808-7FB7-464B-A72E-F2F1B2FC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2018-04-25T02:41:00Z</cp:lastPrinted>
  <dcterms:created xsi:type="dcterms:W3CDTF">2018-04-28T00:50:00Z</dcterms:created>
  <dcterms:modified xsi:type="dcterms:W3CDTF">2018-04-28T00:50:00Z</dcterms:modified>
</cp:coreProperties>
</file>