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EF1C2C">
        <w:rPr>
          <w:rFonts w:eastAsia="Calibri"/>
          <w:b/>
          <w:bCs/>
          <w:sz w:val="22"/>
          <w:szCs w:val="22"/>
        </w:rPr>
        <w:t>6</w:t>
      </w:r>
      <w:r w:rsidR="004A2134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06D1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4A2134">
        <w:rPr>
          <w:rFonts w:eastAsia="Calibri"/>
          <w:kern w:val="2"/>
          <w:sz w:val="22"/>
          <w:szCs w:val="22"/>
        </w:rPr>
        <w:t>8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EF1C2C">
        <w:rPr>
          <w:rFonts w:eastAsia="Calibri"/>
          <w:kern w:val="2"/>
          <w:sz w:val="22"/>
          <w:szCs w:val="22"/>
        </w:rPr>
        <w:t>мая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 w:rsidR="00EF1C2C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4A2134">
        <w:rPr>
          <w:rFonts w:eastAsia="Lucida Sans Unicode"/>
          <w:b/>
          <w:bCs/>
          <w:kern w:val="2"/>
          <w:sz w:val="22"/>
          <w:szCs w:val="22"/>
        </w:rPr>
        <w:t>ЭлКом</w:t>
      </w:r>
      <w:proofErr w:type="spellEnd"/>
      <w:r w:rsidR="004A05D0">
        <w:rPr>
          <w:rFonts w:eastAsia="Lucida Sans Unicode"/>
          <w:b/>
          <w:bCs/>
          <w:kern w:val="2"/>
          <w:sz w:val="22"/>
          <w:szCs w:val="22"/>
        </w:rPr>
        <w:t>»</w:t>
      </w:r>
      <w:r w:rsidR="000B3E5A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560AA1" w:rsidRPr="000B3E5A" w:rsidRDefault="00FE309D" w:rsidP="000B3E5A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9635FB">
        <w:rPr>
          <w:rFonts w:eastAsia="Lucida Sans Unicode"/>
          <w:bCs/>
          <w:kern w:val="2"/>
          <w:sz w:val="22"/>
          <w:szCs w:val="22"/>
        </w:rPr>
        <w:t>о внесении изменений в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реестр членов АСО «АСП»: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10526481"/>
      <w:r w:rsidR="00EF1C2C">
        <w:rPr>
          <w:rFonts w:eastAsia="Lucida Sans Unicode"/>
          <w:b/>
          <w:bCs/>
          <w:kern w:val="2"/>
          <w:sz w:val="22"/>
          <w:szCs w:val="22"/>
        </w:rPr>
        <w:t>ОО</w:t>
      </w:r>
      <w:r w:rsidR="000B3E5A">
        <w:rPr>
          <w:rFonts w:eastAsia="Lucida Sans Unicode"/>
          <w:b/>
          <w:bCs/>
          <w:kern w:val="2"/>
          <w:sz w:val="22"/>
          <w:szCs w:val="22"/>
        </w:rPr>
        <w:t>О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bookmarkStart w:id="4" w:name="_Hlk514403392"/>
      <w:proofErr w:type="spellStart"/>
      <w:r w:rsidR="004A2134">
        <w:rPr>
          <w:rFonts w:eastAsia="Lucida Sans Unicode"/>
          <w:b/>
          <w:bCs/>
          <w:kern w:val="2"/>
          <w:sz w:val="22"/>
          <w:szCs w:val="22"/>
        </w:rPr>
        <w:t>АрмСтрой</w:t>
      </w:r>
      <w:proofErr w:type="spellEnd"/>
      <w:r w:rsidR="004A2134">
        <w:rPr>
          <w:rFonts w:eastAsia="Lucida Sans Unicode"/>
          <w:b/>
          <w:bCs/>
          <w:kern w:val="2"/>
          <w:sz w:val="22"/>
          <w:szCs w:val="22"/>
        </w:rPr>
        <w:t xml:space="preserve"> Сервис</w:t>
      </w:r>
      <w:bookmarkEnd w:id="4"/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0B3E5A">
        <w:rPr>
          <w:rFonts w:eastAsia="Lucida Sans Unicode"/>
          <w:b/>
          <w:bCs/>
          <w:kern w:val="2"/>
          <w:sz w:val="22"/>
          <w:szCs w:val="22"/>
        </w:rPr>
        <w:t>.</w:t>
      </w:r>
      <w:bookmarkEnd w:id="3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0B3E5A" w:rsidRDefault="005225FE" w:rsidP="000B3E5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8" w:name="_Hlk483832162"/>
      <w:bookmarkStart w:id="9" w:name="_Hlk483229268"/>
      <w:bookmarkStart w:id="10" w:name="_Hlk485286667"/>
      <w:bookmarkEnd w:id="5"/>
      <w:bookmarkEnd w:id="7"/>
      <w:r w:rsidR="000B3E5A">
        <w:rPr>
          <w:rFonts w:eastAsia="Lucida Sans Unicode"/>
          <w:kern w:val="1"/>
          <w:sz w:val="22"/>
          <w:szCs w:val="22"/>
        </w:rPr>
        <w:t>п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ринять в члены АСО «АСП»</w:t>
      </w:r>
      <w:r w:rsidR="004A05D0">
        <w:rPr>
          <w:rFonts w:eastAsia="Lucida Sans Unicode"/>
          <w:bCs/>
          <w:kern w:val="1"/>
          <w:sz w:val="22"/>
          <w:szCs w:val="22"/>
        </w:rPr>
        <w:t xml:space="preserve">, 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4A05D0">
        <w:rPr>
          <w:rFonts w:eastAsia="Lucida Sans Unicode"/>
          <w:bCs/>
          <w:kern w:val="1"/>
          <w:sz w:val="22"/>
          <w:szCs w:val="22"/>
        </w:rPr>
        <w:t>:</w:t>
      </w:r>
    </w:p>
    <w:p w:rsidR="004A05D0" w:rsidRPr="00551317" w:rsidRDefault="004A05D0" w:rsidP="004A05D0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proofErr w:type="spellStart"/>
      <w:r w:rsidR="004A2134">
        <w:rPr>
          <w:rFonts w:eastAsia="Lucida Sans Unicode"/>
          <w:b/>
          <w:bCs/>
          <w:kern w:val="1"/>
          <w:sz w:val="22"/>
          <w:szCs w:val="22"/>
        </w:rPr>
        <w:t>ЭлКом</w:t>
      </w:r>
      <w:proofErr w:type="spellEnd"/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4A2134" w:rsidRPr="004A2134">
        <w:rPr>
          <w:rFonts w:eastAsia="Lucida Sans Unicode"/>
          <w:bCs/>
          <w:kern w:val="1"/>
          <w:sz w:val="22"/>
          <w:szCs w:val="22"/>
        </w:rPr>
        <w:t>2521009782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4A2134" w:rsidRPr="004A2134">
        <w:rPr>
          <w:rFonts w:eastAsia="Lucida Sans Unicode"/>
          <w:bCs/>
          <w:kern w:val="1"/>
          <w:sz w:val="22"/>
          <w:szCs w:val="22"/>
        </w:rPr>
        <w:t>1062502001616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4A2134" w:rsidRPr="004A2134">
        <w:rPr>
          <w:rFonts w:eastAsia="Lucida Sans Unicode"/>
          <w:bCs/>
          <w:kern w:val="1"/>
          <w:sz w:val="22"/>
          <w:szCs w:val="22"/>
        </w:rPr>
        <w:t xml:space="preserve">692485, Приморский край, </w:t>
      </w:r>
      <w:proofErr w:type="spellStart"/>
      <w:r w:rsidR="004A2134" w:rsidRPr="004A2134">
        <w:rPr>
          <w:rFonts w:eastAsia="Lucida Sans Unicode"/>
          <w:bCs/>
          <w:kern w:val="1"/>
          <w:sz w:val="22"/>
          <w:szCs w:val="22"/>
        </w:rPr>
        <w:t>Надеждинский</w:t>
      </w:r>
      <w:proofErr w:type="spellEnd"/>
      <w:r w:rsidR="004A2134" w:rsidRPr="004A2134">
        <w:rPr>
          <w:rFonts w:eastAsia="Lucida Sans Unicode"/>
          <w:bCs/>
          <w:kern w:val="1"/>
          <w:sz w:val="22"/>
          <w:szCs w:val="22"/>
        </w:rPr>
        <w:t xml:space="preserve"> р-он, п. Раздольное, ул. Чапаева, д. 17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="004A2134" w:rsidRPr="004A2134">
        <w:rPr>
          <w:rFonts w:eastAsia="Lucida Sans Unicode"/>
          <w:bCs/>
          <w:kern w:val="1"/>
          <w:sz w:val="22"/>
          <w:szCs w:val="22"/>
        </w:rPr>
        <w:t>Комогорцев</w:t>
      </w:r>
      <w:proofErr w:type="spellEnd"/>
      <w:r w:rsidR="004A2134" w:rsidRPr="004A2134">
        <w:rPr>
          <w:rFonts w:eastAsia="Lucida Sans Unicode"/>
          <w:bCs/>
          <w:kern w:val="1"/>
          <w:sz w:val="22"/>
          <w:szCs w:val="22"/>
        </w:rPr>
        <w:t xml:space="preserve"> Александр Валерьевич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A05D0" w:rsidRPr="009E04BF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 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 о поступлении заявления о</w:t>
      </w:r>
      <w:r w:rsidR="002571C2">
        <w:rPr>
          <w:rFonts w:eastAsia="Lucida Sans Unicode"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 xml:space="preserve">внесении изменения в уровень ответственности в Компенсационном фонде обеспечения договорных обязательств от </w:t>
      </w:r>
      <w:r>
        <w:rPr>
          <w:rFonts w:eastAsia="Lucida Sans Unicode"/>
          <w:b/>
          <w:kern w:val="2"/>
          <w:sz w:val="22"/>
          <w:szCs w:val="22"/>
        </w:rPr>
        <w:t>ООО «</w:t>
      </w:r>
      <w:proofErr w:type="spellStart"/>
      <w:r w:rsidR="004A2134">
        <w:rPr>
          <w:rFonts w:eastAsia="Lucida Sans Unicode"/>
          <w:b/>
          <w:bCs/>
          <w:kern w:val="2"/>
          <w:sz w:val="22"/>
          <w:szCs w:val="22"/>
        </w:rPr>
        <w:t>АрмСтрой</w:t>
      </w:r>
      <w:proofErr w:type="spellEnd"/>
      <w:r w:rsidR="004A2134">
        <w:rPr>
          <w:rFonts w:eastAsia="Lucida Sans Unicode"/>
          <w:b/>
          <w:bCs/>
          <w:kern w:val="2"/>
          <w:sz w:val="22"/>
          <w:szCs w:val="22"/>
        </w:rPr>
        <w:t xml:space="preserve"> Сервис</w:t>
      </w:r>
      <w:r>
        <w:rPr>
          <w:rFonts w:eastAsia="Lucida Sans Unicode"/>
          <w:b/>
          <w:kern w:val="2"/>
          <w:sz w:val="22"/>
          <w:szCs w:val="22"/>
        </w:rPr>
        <w:t>».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  <w:u w:val="single"/>
        </w:rPr>
      </w:pPr>
      <w:r>
        <w:rPr>
          <w:rFonts w:eastAsia="Lucida Sans Unicode"/>
          <w:b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9635FB" w:rsidRDefault="009635FB" w:rsidP="009635F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>
        <w:rPr>
          <w:rFonts w:eastAsia="Lucida Sans Unicode"/>
          <w:kern w:val="2"/>
          <w:sz w:val="22"/>
          <w:szCs w:val="22"/>
        </w:rPr>
        <w:t xml:space="preserve">: на основании поступившего заявления и оплаты денежных средств установить I уровень ответственности (до </w:t>
      </w:r>
      <w:r w:rsidR="004A2134">
        <w:rPr>
          <w:rFonts w:eastAsia="Lucida Sans Unicode"/>
          <w:kern w:val="2"/>
          <w:sz w:val="22"/>
          <w:szCs w:val="22"/>
        </w:rPr>
        <w:t>60</w:t>
      </w:r>
      <w:r>
        <w:rPr>
          <w:rFonts w:eastAsia="Lucida Sans Unicode"/>
          <w:kern w:val="2"/>
          <w:sz w:val="22"/>
          <w:szCs w:val="22"/>
        </w:rPr>
        <w:t xml:space="preserve"> мл</w:t>
      </w:r>
      <w:r w:rsidR="004A2134">
        <w:rPr>
          <w:rFonts w:eastAsia="Lucida Sans Unicode"/>
          <w:kern w:val="2"/>
          <w:sz w:val="22"/>
          <w:szCs w:val="22"/>
        </w:rPr>
        <w:t>н</w:t>
      </w:r>
      <w:r>
        <w:rPr>
          <w:rFonts w:eastAsia="Lucida Sans Unicode"/>
          <w:kern w:val="2"/>
          <w:sz w:val="22"/>
          <w:szCs w:val="22"/>
        </w:rPr>
        <w:t xml:space="preserve">. рублей) в Компенсационном фонде обеспечения договорных обязательств для </w:t>
      </w:r>
      <w:r w:rsidRPr="009635FB">
        <w:rPr>
          <w:rFonts w:eastAsia="Lucida Sans Unicode"/>
          <w:b/>
          <w:kern w:val="2"/>
          <w:sz w:val="22"/>
          <w:szCs w:val="22"/>
        </w:rPr>
        <w:t>ООО</w:t>
      </w:r>
      <w:r>
        <w:rPr>
          <w:rFonts w:eastAsia="Lucida Sans Unicode"/>
          <w:kern w:val="2"/>
          <w:sz w:val="22"/>
          <w:szCs w:val="22"/>
        </w:rPr>
        <w:t xml:space="preserve"> </w:t>
      </w:r>
      <w:r w:rsidRPr="009635FB">
        <w:rPr>
          <w:rFonts w:eastAsia="Lucida Sans Unicode"/>
          <w:b/>
          <w:kern w:val="2"/>
          <w:sz w:val="22"/>
          <w:szCs w:val="22"/>
        </w:rPr>
        <w:t>«</w:t>
      </w:r>
      <w:proofErr w:type="spellStart"/>
      <w:r w:rsidR="004A2134">
        <w:rPr>
          <w:rFonts w:eastAsia="Lucida Sans Unicode"/>
          <w:b/>
          <w:bCs/>
          <w:kern w:val="2"/>
          <w:sz w:val="22"/>
          <w:szCs w:val="22"/>
        </w:rPr>
        <w:t>АрмСтрой</w:t>
      </w:r>
      <w:proofErr w:type="spellEnd"/>
      <w:r w:rsidR="004A2134">
        <w:rPr>
          <w:rFonts w:eastAsia="Lucida Sans Unicode"/>
          <w:b/>
          <w:bCs/>
          <w:kern w:val="2"/>
          <w:sz w:val="22"/>
          <w:szCs w:val="22"/>
        </w:rPr>
        <w:t xml:space="preserve"> Сервис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8"/>
      <w:bookmarkEnd w:id="9"/>
      <w:bookmarkEnd w:id="10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  <w:bookmarkStart w:id="11" w:name="_GoBack"/>
      <w:bookmarkEnd w:id="11"/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41E" w:rsidRDefault="00B2341E" w:rsidP="00F840BC">
      <w:r>
        <w:separator/>
      </w:r>
    </w:p>
  </w:endnote>
  <w:endnote w:type="continuationSeparator" w:id="0">
    <w:p w:rsidR="00B2341E" w:rsidRDefault="00B2341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41E" w:rsidRDefault="00B2341E" w:rsidP="00F840BC">
      <w:r>
        <w:separator/>
      </w:r>
    </w:p>
  </w:footnote>
  <w:footnote w:type="continuationSeparator" w:id="0">
    <w:p w:rsidR="00B2341E" w:rsidRDefault="00B2341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571C2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6D18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A2134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C6F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5201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35FB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341E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16B3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1C2C"/>
    <w:rsid w:val="00EF3299"/>
    <w:rsid w:val="00F02033"/>
    <w:rsid w:val="00F0597B"/>
    <w:rsid w:val="00F0637F"/>
    <w:rsid w:val="00F2144C"/>
    <w:rsid w:val="00F27129"/>
    <w:rsid w:val="00F31456"/>
    <w:rsid w:val="00F33378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B6118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ED5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35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35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5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35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6180-C7EB-4775-B717-AB654B57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2018-05-10T01:51:00Z</cp:lastPrinted>
  <dcterms:created xsi:type="dcterms:W3CDTF">2018-05-18T01:01:00Z</dcterms:created>
  <dcterms:modified xsi:type="dcterms:W3CDTF">2018-05-18T01:01:00Z</dcterms:modified>
</cp:coreProperties>
</file>