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EB5180">
        <w:rPr>
          <w:rFonts w:eastAsia="Calibri"/>
          <w:b/>
          <w:bCs/>
          <w:sz w:val="22"/>
          <w:szCs w:val="22"/>
        </w:rPr>
        <w:t>6</w:t>
      </w:r>
      <w:r w:rsidR="006D2E24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D2E2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5333AB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6916747"/>
      <w:r w:rsidR="00C57497" w:rsidRPr="003D0050">
        <w:rPr>
          <w:b/>
          <w:color w:val="000000"/>
          <w:spacing w:val="-4"/>
        </w:rPr>
        <w:t>ООО «</w:t>
      </w:r>
      <w:proofErr w:type="spellStart"/>
      <w:r w:rsidR="006D2E24">
        <w:rPr>
          <w:b/>
          <w:bCs/>
          <w:kern w:val="2"/>
          <w:sz w:val="22"/>
          <w:szCs w:val="22"/>
        </w:rPr>
        <w:t>Арос</w:t>
      </w:r>
      <w:proofErr w:type="spellEnd"/>
      <w:r w:rsidR="00C57497" w:rsidRPr="003D0050">
        <w:rPr>
          <w:b/>
          <w:color w:val="000000"/>
          <w:spacing w:val="-4"/>
        </w:rPr>
        <w:t>»</w:t>
      </w:r>
      <w:r w:rsidR="006D2E24">
        <w:rPr>
          <w:b/>
          <w:color w:val="000000"/>
          <w:spacing w:val="-4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5333AB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3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3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5333AB" w:rsidRDefault="00FB27BB" w:rsidP="005333A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5333AB">
        <w:rPr>
          <w:color w:val="111111"/>
          <w:sz w:val="22"/>
          <w:szCs w:val="20"/>
        </w:rPr>
        <w:t xml:space="preserve"> 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C57497" w:rsidRPr="00EB5180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EB5180">
        <w:rPr>
          <w:b/>
          <w:bCs/>
          <w:kern w:val="2"/>
          <w:sz w:val="22"/>
          <w:szCs w:val="22"/>
        </w:rPr>
        <w:t>«</w:t>
      </w:r>
      <w:proofErr w:type="spellStart"/>
      <w:r w:rsidR="006D2E24">
        <w:rPr>
          <w:b/>
          <w:bCs/>
          <w:kern w:val="2"/>
          <w:sz w:val="22"/>
          <w:szCs w:val="22"/>
        </w:rPr>
        <w:t>Арос</w:t>
      </w:r>
      <w:proofErr w:type="spellEnd"/>
      <w:r w:rsidR="00C57497" w:rsidRPr="00EB5180">
        <w:rPr>
          <w:b/>
          <w:bCs/>
          <w:kern w:val="2"/>
          <w:sz w:val="22"/>
          <w:szCs w:val="22"/>
        </w:rPr>
        <w:t>»</w:t>
      </w:r>
      <w:r w:rsidR="00C57497" w:rsidRPr="00EB5180">
        <w:rPr>
          <w:bCs/>
          <w:kern w:val="2"/>
          <w:sz w:val="22"/>
          <w:szCs w:val="22"/>
        </w:rPr>
        <w:t xml:space="preserve">, ИНН </w:t>
      </w:r>
      <w:r w:rsidR="006D2E24" w:rsidRPr="006D2E24">
        <w:rPr>
          <w:bCs/>
          <w:kern w:val="2"/>
          <w:sz w:val="22"/>
          <w:szCs w:val="22"/>
        </w:rPr>
        <w:t>2501016260</w:t>
      </w:r>
      <w:r w:rsidR="00C57497" w:rsidRPr="00EB5180">
        <w:rPr>
          <w:bCs/>
          <w:kern w:val="2"/>
          <w:sz w:val="22"/>
          <w:szCs w:val="22"/>
        </w:rPr>
        <w:t xml:space="preserve">, ОГРН </w:t>
      </w:r>
      <w:r w:rsidR="006D2E24" w:rsidRPr="006D2E24">
        <w:rPr>
          <w:bCs/>
          <w:kern w:val="2"/>
          <w:sz w:val="22"/>
          <w:szCs w:val="22"/>
        </w:rPr>
        <w:t>1122501000687</w:t>
      </w:r>
      <w:r w:rsidR="00C57497" w:rsidRPr="00EB5180">
        <w:rPr>
          <w:bCs/>
          <w:kern w:val="2"/>
          <w:sz w:val="22"/>
          <w:szCs w:val="22"/>
        </w:rPr>
        <w:t xml:space="preserve">, место нахождения: </w:t>
      </w:r>
      <w:r w:rsidR="006D2E24" w:rsidRPr="006D2E24">
        <w:rPr>
          <w:bCs/>
          <w:kern w:val="2"/>
          <w:sz w:val="22"/>
          <w:szCs w:val="22"/>
        </w:rPr>
        <w:t>692335, Приморский край, г. Арсеньев, ул. Новикова, д. 35</w:t>
      </w:r>
      <w:r w:rsidR="00C57497" w:rsidRPr="00EB5180">
        <w:rPr>
          <w:bCs/>
          <w:kern w:val="2"/>
          <w:sz w:val="22"/>
          <w:szCs w:val="22"/>
        </w:rPr>
        <w:t xml:space="preserve">, руководитель </w:t>
      </w:r>
      <w:r w:rsidR="00FB6072" w:rsidRPr="00FB6072">
        <w:rPr>
          <w:bCs/>
          <w:kern w:val="2"/>
          <w:sz w:val="22"/>
          <w:szCs w:val="22"/>
        </w:rPr>
        <w:t>Руденко Александр Александрович</w:t>
      </w:r>
      <w:bookmarkStart w:id="4" w:name="_GoBack"/>
      <w:bookmarkEnd w:id="4"/>
      <w:r w:rsidR="00C57497" w:rsidRPr="00EB5180">
        <w:rPr>
          <w:bCs/>
          <w:kern w:val="2"/>
          <w:sz w:val="22"/>
          <w:szCs w:val="22"/>
        </w:rPr>
        <w:t>.</w:t>
      </w:r>
    </w:p>
    <w:p w:rsidR="005333AB" w:rsidRDefault="005333AB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</w:p>
    <w:p w:rsidR="00A91225" w:rsidRDefault="00A91225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Pr="00EB5180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Pr="00EB5180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EB5180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</w:t>
      </w:r>
      <w:r w:rsidR="008771C4" w:rsidRPr="00EB5180">
        <w:rPr>
          <w:rFonts w:eastAsia="Lucida Sans Unicode"/>
          <w:kern w:val="1"/>
          <w:sz w:val="22"/>
          <w:szCs w:val="22"/>
        </w:rPr>
        <w:t>С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EB5180">
        <w:rPr>
          <w:rFonts w:eastAsia="Lucida Sans Unicode"/>
          <w:kern w:val="1"/>
          <w:sz w:val="22"/>
          <w:szCs w:val="22"/>
        </w:rPr>
        <w:t>В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 w:rsidRPr="00EB5180">
        <w:rPr>
          <w:rFonts w:eastAsia="Lucida Sans Unicode"/>
          <w:kern w:val="1"/>
          <w:sz w:val="22"/>
          <w:szCs w:val="22"/>
        </w:rPr>
        <w:t>Федоренко</w:t>
      </w:r>
    </w:p>
    <w:p w:rsidR="006D2E24" w:rsidRDefault="006D2E24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986BB7" w:rsidRPr="00EB5180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>М.П.</w:t>
      </w:r>
    </w:p>
    <w:sectPr w:rsidR="00986BB7" w:rsidRPr="00EB5180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17" w:rsidRDefault="00FA4617" w:rsidP="00F840BC">
      <w:r>
        <w:separator/>
      </w:r>
    </w:p>
  </w:endnote>
  <w:endnote w:type="continuationSeparator" w:id="0">
    <w:p w:rsidR="00FA4617" w:rsidRDefault="00FA461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17" w:rsidRDefault="00FA4617" w:rsidP="00F840BC">
      <w:r>
        <w:separator/>
      </w:r>
    </w:p>
  </w:footnote>
  <w:footnote w:type="continuationSeparator" w:id="0">
    <w:p w:rsidR="00FA4617" w:rsidRDefault="00FA461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4C9F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33A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2E24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BF5DA7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8EF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A4617"/>
    <w:rsid w:val="00FB1D61"/>
    <w:rsid w:val="00FB27BB"/>
    <w:rsid w:val="00FB3A99"/>
    <w:rsid w:val="00FB6072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F7D9-6105-42B8-90A4-7000F167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2019-09-02T04:30:00Z</cp:lastPrinted>
  <dcterms:created xsi:type="dcterms:W3CDTF">2019-08-30T01:33:00Z</dcterms:created>
  <dcterms:modified xsi:type="dcterms:W3CDTF">2019-09-02T04:32:00Z</dcterms:modified>
</cp:coreProperties>
</file>