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4979EE">
        <w:rPr>
          <w:rFonts w:eastAsia="Calibri"/>
          <w:b/>
          <w:bCs/>
          <w:sz w:val="22"/>
          <w:szCs w:val="22"/>
        </w:rPr>
        <w:t>7</w:t>
      </w:r>
      <w:r w:rsidR="00DE0A44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DE0A4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4979EE"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Pr="002F1608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2" w:name="_Hlk6916747"/>
      <w:r w:rsidR="00C57497" w:rsidRPr="003D0050">
        <w:rPr>
          <w:b/>
          <w:color w:val="000000"/>
          <w:spacing w:val="-4"/>
        </w:rPr>
        <w:t>ООО «</w:t>
      </w:r>
      <w:r w:rsidR="00DE0A44">
        <w:rPr>
          <w:b/>
          <w:bCs/>
          <w:kern w:val="2"/>
          <w:sz w:val="22"/>
          <w:szCs w:val="22"/>
        </w:rPr>
        <w:t>Оплот ДВ</w:t>
      </w:r>
      <w:r w:rsidR="00C57497" w:rsidRPr="003D0050">
        <w:rPr>
          <w:b/>
          <w:color w:val="000000"/>
          <w:spacing w:val="-4"/>
        </w:rPr>
        <w:t>»</w:t>
      </w:r>
      <w:r w:rsidR="002F1608">
        <w:rPr>
          <w:b/>
          <w:color w:val="000000"/>
          <w:spacing w:val="-4"/>
        </w:rPr>
        <w:t>;</w:t>
      </w:r>
    </w:p>
    <w:p w:rsidR="002F1608" w:rsidRPr="002F1608" w:rsidRDefault="002F1608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Pr="009C34B5">
        <w:rPr>
          <w:rFonts w:eastAsia="Lucida Sans Unicode"/>
          <w:bCs/>
          <w:kern w:val="2"/>
          <w:sz w:val="22"/>
          <w:szCs w:val="22"/>
        </w:rPr>
        <w:t>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2F1608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DE0A44"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 w:rsidR="00DE0A44">
        <w:rPr>
          <w:rFonts w:eastAsia="Lucida Sans Unicode"/>
          <w:b/>
          <w:kern w:val="2"/>
          <w:sz w:val="22"/>
          <w:szCs w:val="22"/>
        </w:rPr>
        <w:t>Стройпремиум</w:t>
      </w:r>
      <w:proofErr w:type="spellEnd"/>
      <w:r w:rsidRPr="002F1608">
        <w:rPr>
          <w:rFonts w:eastAsia="Lucida Sans Unicode"/>
          <w:b/>
          <w:kern w:val="2"/>
          <w:sz w:val="22"/>
          <w:szCs w:val="22"/>
        </w:rPr>
        <w:t>»</w:t>
      </w:r>
      <w:r w:rsidR="00DE0A44">
        <w:rPr>
          <w:rFonts w:eastAsia="Lucida Sans Unicode"/>
          <w:b/>
          <w:kern w:val="2"/>
          <w:sz w:val="22"/>
          <w:szCs w:val="22"/>
        </w:rPr>
        <w:t>, ООО «</w:t>
      </w:r>
      <w:proofErr w:type="spellStart"/>
      <w:r w:rsidR="00DE0A44">
        <w:rPr>
          <w:rFonts w:eastAsia="Lucida Sans Unicode"/>
          <w:b/>
          <w:kern w:val="2"/>
          <w:sz w:val="22"/>
          <w:szCs w:val="22"/>
        </w:rPr>
        <w:t>ПожЗащита</w:t>
      </w:r>
      <w:proofErr w:type="spellEnd"/>
      <w:r w:rsidR="00DE0A44">
        <w:rPr>
          <w:rFonts w:eastAsia="Lucida Sans Unicode"/>
          <w:b/>
          <w:kern w:val="2"/>
          <w:sz w:val="22"/>
          <w:szCs w:val="22"/>
        </w:rPr>
        <w:t>»</w:t>
      </w:r>
      <w:r>
        <w:rPr>
          <w:rFonts w:eastAsia="Lucida Sans Unicode"/>
          <w:b/>
          <w:kern w:val="2"/>
          <w:sz w:val="22"/>
          <w:szCs w:val="22"/>
        </w:rPr>
        <w:t>;</w:t>
      </w:r>
    </w:p>
    <w:p w:rsidR="002F1608" w:rsidRPr="00DE0A44" w:rsidRDefault="002F1608" w:rsidP="002F1608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70C0">
        <w:rPr>
          <w:sz w:val="22"/>
          <w:szCs w:val="22"/>
        </w:rPr>
        <w:t>Принятие решения о возврате ошибочно перечисленных на счет компенсационного фонда возмещения вреда денежных средств на основании пп.1 п.4 ст. 55.16 Градостроительного Кодекса РФ:</w:t>
      </w:r>
      <w:r w:rsidRPr="00C470C0">
        <w:rPr>
          <w:b/>
          <w:sz w:val="22"/>
          <w:szCs w:val="22"/>
        </w:rPr>
        <w:t xml:space="preserve"> ООО «</w:t>
      </w:r>
      <w:proofErr w:type="spellStart"/>
      <w:r w:rsidR="00B54D63">
        <w:rPr>
          <w:b/>
          <w:sz w:val="22"/>
          <w:szCs w:val="22"/>
        </w:rPr>
        <w:t>Капстрой</w:t>
      </w:r>
      <w:proofErr w:type="spellEnd"/>
      <w:r w:rsidRPr="00C470C0">
        <w:rPr>
          <w:b/>
          <w:sz w:val="22"/>
          <w:szCs w:val="22"/>
        </w:rPr>
        <w:t>».</w:t>
      </w:r>
    </w:p>
    <w:p w:rsidR="00DE0A44" w:rsidRDefault="00DE0A44" w:rsidP="00DE0A4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bookmarkStart w:id="4" w:name="_Hlk3545127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</w:t>
      </w:r>
      <w:r>
        <w:rPr>
          <w:rFonts w:eastAsia="Lucida Sans Unicode"/>
          <w:bCs/>
          <w:kern w:val="2"/>
          <w:sz w:val="22"/>
          <w:szCs w:val="22"/>
        </w:rPr>
        <w:t xml:space="preserve">б исключении из </w:t>
      </w:r>
      <w:r w:rsidRPr="00A82F20">
        <w:rPr>
          <w:rFonts w:eastAsia="Lucida Sans Unicode"/>
          <w:bCs/>
          <w:kern w:val="2"/>
          <w:sz w:val="22"/>
          <w:szCs w:val="22"/>
        </w:rPr>
        <w:t>реестр</w:t>
      </w:r>
      <w:r>
        <w:rPr>
          <w:rFonts w:eastAsia="Lucida Sans Unicode"/>
          <w:bCs/>
          <w:kern w:val="2"/>
          <w:sz w:val="22"/>
          <w:szCs w:val="22"/>
        </w:rPr>
        <w:t>а</w:t>
      </w:r>
      <w:r w:rsidRPr="00A82F20">
        <w:rPr>
          <w:rFonts w:eastAsia="Lucida Sans Unicode"/>
          <w:bCs/>
          <w:kern w:val="2"/>
          <w:sz w:val="22"/>
          <w:szCs w:val="22"/>
        </w:rPr>
        <w:t xml:space="preserve"> членов АСО «АСП</w:t>
      </w:r>
      <w:r w:rsidRPr="009C34B5">
        <w:rPr>
          <w:rFonts w:eastAsia="Lucida Sans Unicode"/>
          <w:bCs/>
          <w:kern w:val="2"/>
          <w:sz w:val="22"/>
          <w:szCs w:val="22"/>
        </w:rPr>
        <w:t>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>
        <w:rPr>
          <w:b/>
          <w:bCs/>
          <w:kern w:val="2"/>
          <w:sz w:val="22"/>
          <w:szCs w:val="22"/>
        </w:rPr>
        <w:t>«</w:t>
      </w:r>
      <w:r w:rsidR="00B54D63">
        <w:rPr>
          <w:b/>
        </w:rPr>
        <w:t>Инжиниринг Консалтинг Компани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bookmarkEnd w:id="3"/>
    <w:bookmarkEnd w:id="4"/>
    <w:p w:rsidR="00535BF5" w:rsidRPr="00B54D6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54D63">
        <w:rPr>
          <w:b/>
          <w:bCs/>
          <w:iCs/>
          <w:sz w:val="22"/>
          <w:szCs w:val="22"/>
        </w:rPr>
        <w:t>Р</w:t>
      </w:r>
      <w:r w:rsidRPr="00B54D6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B54D6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B54D6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FB27BB" w:rsidRPr="00B54D63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B54D63">
        <w:rPr>
          <w:rFonts w:eastAsia="Lucida Sans Unicode"/>
          <w:b/>
          <w:kern w:val="2"/>
          <w:sz w:val="22"/>
          <w:szCs w:val="22"/>
        </w:rPr>
        <w:t>Слушали</w:t>
      </w:r>
      <w:r w:rsidRPr="00B54D63"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 w:rsidRPr="00B54D63">
        <w:rPr>
          <w:rFonts w:eastAsia="Lucida Sans Unicode"/>
          <w:kern w:val="2"/>
          <w:sz w:val="22"/>
          <w:szCs w:val="22"/>
        </w:rPr>
        <w:t>Линевич</w:t>
      </w:r>
      <w:proofErr w:type="spellEnd"/>
      <w:r w:rsidRPr="00B54D63"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2F1608" w:rsidRPr="00B54D63">
        <w:rPr>
          <w:rFonts w:eastAsia="Lucida Sans Unicode"/>
          <w:kern w:val="2"/>
          <w:sz w:val="22"/>
          <w:szCs w:val="22"/>
        </w:rPr>
        <w:t>я</w:t>
      </w:r>
      <w:r w:rsidRPr="00B54D63"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5" w:name="_Hlk500495332"/>
      <w:r w:rsidRPr="00B54D63"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5"/>
    <w:p w:rsidR="00FB27BB" w:rsidRPr="00B54D6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B54D6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B54D63" w:rsidRDefault="00FB27BB" w:rsidP="005333A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B54D63">
        <w:rPr>
          <w:b/>
          <w:color w:val="111111"/>
          <w:sz w:val="22"/>
          <w:szCs w:val="22"/>
        </w:rPr>
        <w:t>Постановили</w:t>
      </w:r>
      <w:r w:rsidRPr="00B54D63">
        <w:rPr>
          <w:color w:val="111111"/>
          <w:sz w:val="22"/>
          <w:szCs w:val="22"/>
        </w:rPr>
        <w:t>:</w:t>
      </w:r>
      <w:r w:rsidR="005333AB" w:rsidRPr="00B54D63">
        <w:rPr>
          <w:color w:val="111111"/>
          <w:sz w:val="22"/>
          <w:szCs w:val="22"/>
        </w:rPr>
        <w:t xml:space="preserve"> п</w:t>
      </w:r>
      <w:r w:rsidRPr="00B54D63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2F1608" w:rsidRPr="00B54D63" w:rsidRDefault="002F1608" w:rsidP="002F1608">
      <w:pPr>
        <w:pStyle w:val="a9"/>
        <w:widowControl w:val="0"/>
        <w:numPr>
          <w:ilvl w:val="0"/>
          <w:numId w:val="12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6" w:name="_Hlk483832162"/>
      <w:bookmarkStart w:id="7" w:name="_Hlk483229268"/>
      <w:bookmarkStart w:id="8" w:name="_Hlk485286667"/>
      <w:r w:rsidRPr="00B54D63">
        <w:rPr>
          <w:b/>
          <w:bCs/>
          <w:kern w:val="2"/>
          <w:sz w:val="22"/>
          <w:szCs w:val="22"/>
        </w:rPr>
        <w:t>Общество с ограниченной ответственностью «</w:t>
      </w:r>
      <w:r w:rsidR="00DE0A44" w:rsidRPr="00B54D63">
        <w:rPr>
          <w:b/>
          <w:bCs/>
          <w:kern w:val="2"/>
          <w:sz w:val="22"/>
          <w:szCs w:val="22"/>
        </w:rPr>
        <w:t>Оплот ДВ</w:t>
      </w:r>
      <w:r w:rsidRPr="00B54D63">
        <w:rPr>
          <w:b/>
          <w:bCs/>
          <w:kern w:val="2"/>
          <w:sz w:val="22"/>
          <w:szCs w:val="22"/>
        </w:rPr>
        <w:t>»</w:t>
      </w:r>
      <w:r w:rsidRPr="00B54D63">
        <w:rPr>
          <w:bCs/>
          <w:kern w:val="2"/>
          <w:sz w:val="22"/>
          <w:szCs w:val="22"/>
        </w:rPr>
        <w:t xml:space="preserve">, ИНН </w:t>
      </w:r>
      <w:r w:rsidR="00B54D63" w:rsidRPr="00B54D63">
        <w:rPr>
          <w:bCs/>
          <w:kern w:val="2"/>
          <w:sz w:val="22"/>
          <w:szCs w:val="22"/>
        </w:rPr>
        <w:t>2537136426</w:t>
      </w:r>
      <w:r w:rsidRPr="00B54D63">
        <w:rPr>
          <w:bCs/>
          <w:kern w:val="2"/>
          <w:sz w:val="22"/>
          <w:szCs w:val="22"/>
        </w:rPr>
        <w:t xml:space="preserve">, ОГРН </w:t>
      </w:r>
      <w:r w:rsidR="00B54D63" w:rsidRPr="00B54D63">
        <w:rPr>
          <w:bCs/>
          <w:kern w:val="2"/>
          <w:sz w:val="22"/>
          <w:szCs w:val="22"/>
        </w:rPr>
        <w:t>1182536014715</w:t>
      </w:r>
      <w:r w:rsidRPr="00B54D63">
        <w:rPr>
          <w:bCs/>
          <w:kern w:val="2"/>
          <w:sz w:val="22"/>
          <w:szCs w:val="22"/>
        </w:rPr>
        <w:t xml:space="preserve">, место нахождения: </w:t>
      </w:r>
      <w:r w:rsidR="00B54D63" w:rsidRPr="00B54D63">
        <w:rPr>
          <w:bCs/>
          <w:kern w:val="2"/>
          <w:sz w:val="22"/>
          <w:szCs w:val="22"/>
        </w:rPr>
        <w:t>690021, Приморский край, г. Владивосток, ул. Калинина, д. 269 А, оф. 8</w:t>
      </w:r>
      <w:r w:rsidRPr="00B54D63">
        <w:rPr>
          <w:bCs/>
          <w:kern w:val="2"/>
          <w:sz w:val="22"/>
          <w:szCs w:val="22"/>
        </w:rPr>
        <w:t xml:space="preserve">, руководитель </w:t>
      </w:r>
      <w:proofErr w:type="spellStart"/>
      <w:r w:rsidR="00B54D63" w:rsidRPr="00B54D63">
        <w:rPr>
          <w:bCs/>
          <w:kern w:val="2"/>
          <w:sz w:val="22"/>
          <w:szCs w:val="22"/>
        </w:rPr>
        <w:t>Кушнарчук</w:t>
      </w:r>
      <w:proofErr w:type="spellEnd"/>
      <w:r w:rsidR="00B54D63" w:rsidRPr="00B54D63">
        <w:rPr>
          <w:bCs/>
          <w:kern w:val="2"/>
          <w:sz w:val="22"/>
          <w:szCs w:val="22"/>
        </w:rPr>
        <w:t xml:space="preserve"> Сергей Васильевич</w:t>
      </w:r>
      <w:r w:rsidRPr="00B54D63">
        <w:rPr>
          <w:bCs/>
          <w:kern w:val="2"/>
          <w:sz w:val="22"/>
          <w:szCs w:val="22"/>
        </w:rPr>
        <w:t>.</w:t>
      </w:r>
    </w:p>
    <w:p w:rsidR="00B54D63" w:rsidRPr="00B54D63" w:rsidRDefault="00B54D63" w:rsidP="00B54D63">
      <w:pPr>
        <w:pStyle w:val="a9"/>
        <w:widowControl w:val="0"/>
        <w:tabs>
          <w:tab w:val="left" w:pos="5529"/>
        </w:tabs>
        <w:spacing w:line="240" w:lineRule="atLeast"/>
        <w:ind w:left="436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B54D63" w:rsidRDefault="00B54D63" w:rsidP="00B54D63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B54D63" w:rsidRDefault="00B54D63" w:rsidP="00B54D6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 xml:space="preserve">, которая сообщила о поступлении заявления об исключении права </w:t>
      </w:r>
      <w:r>
        <w:rPr>
          <w:rFonts w:eastAsia="Lucida Sans Unicode"/>
          <w:bCs/>
          <w:kern w:val="2"/>
          <w:sz w:val="22"/>
          <w:szCs w:val="22"/>
        </w:rPr>
        <w:t>осуществлять строительство, реконструкцию, капитальный ремонт на особо опасных, технически сложных и уникальных объектах</w:t>
      </w:r>
      <w:r>
        <w:rPr>
          <w:rFonts w:eastAsia="Lucida Sans Unicode"/>
          <w:kern w:val="2"/>
          <w:sz w:val="22"/>
          <w:szCs w:val="22"/>
        </w:rPr>
        <w:t xml:space="preserve"> от </w:t>
      </w:r>
      <w:r w:rsidRPr="002F1608">
        <w:rPr>
          <w:rFonts w:eastAsia="Lucida Sans Unicode"/>
          <w:b/>
          <w:kern w:val="2"/>
          <w:sz w:val="22"/>
          <w:szCs w:val="22"/>
        </w:rPr>
        <w:t xml:space="preserve">ООО </w:t>
      </w:r>
      <w:r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>
        <w:rPr>
          <w:rFonts w:eastAsia="Lucida Sans Unicode"/>
          <w:b/>
          <w:kern w:val="2"/>
          <w:sz w:val="22"/>
          <w:szCs w:val="22"/>
        </w:rPr>
        <w:t>Стройпремиум</w:t>
      </w:r>
      <w:proofErr w:type="spellEnd"/>
      <w:r w:rsidRPr="002F1608">
        <w:rPr>
          <w:rFonts w:eastAsia="Lucida Sans Unicode"/>
          <w:b/>
          <w:kern w:val="2"/>
          <w:sz w:val="22"/>
          <w:szCs w:val="22"/>
        </w:rPr>
        <w:t>»</w:t>
      </w:r>
      <w:r>
        <w:rPr>
          <w:rFonts w:eastAsia="Lucida Sans Unicode"/>
          <w:b/>
          <w:kern w:val="2"/>
          <w:sz w:val="22"/>
          <w:szCs w:val="22"/>
        </w:rPr>
        <w:t xml:space="preserve"> </w:t>
      </w:r>
      <w:r w:rsidRPr="00B54D63">
        <w:rPr>
          <w:rFonts w:eastAsia="Lucida Sans Unicode"/>
          <w:bCs/>
          <w:kern w:val="2"/>
          <w:sz w:val="22"/>
          <w:szCs w:val="22"/>
        </w:rPr>
        <w:t>и</w:t>
      </w:r>
      <w:r>
        <w:rPr>
          <w:rFonts w:eastAsia="Lucida Sans Unicode"/>
          <w:b/>
          <w:kern w:val="2"/>
          <w:sz w:val="22"/>
          <w:szCs w:val="22"/>
        </w:rPr>
        <w:t xml:space="preserve"> </w:t>
      </w:r>
      <w:r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>
        <w:rPr>
          <w:rFonts w:eastAsia="Lucida Sans Unicode"/>
          <w:b/>
          <w:kern w:val="2"/>
          <w:sz w:val="22"/>
          <w:szCs w:val="22"/>
        </w:rPr>
        <w:t>ПожЗащита</w:t>
      </w:r>
      <w:proofErr w:type="spellEnd"/>
      <w:r>
        <w:rPr>
          <w:rFonts w:eastAsia="Lucida Sans Unicode"/>
          <w:b/>
          <w:kern w:val="2"/>
          <w:sz w:val="22"/>
          <w:szCs w:val="22"/>
        </w:rPr>
        <w:t>»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B54D63" w:rsidRPr="0014756B" w:rsidRDefault="00B54D63" w:rsidP="00B54D6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  <w:u w:val="single"/>
        </w:rPr>
      </w:pPr>
      <w:r>
        <w:rPr>
          <w:rFonts w:eastAsia="Lucida Sans Unicode"/>
          <w:b/>
          <w:kern w:val="2"/>
          <w:sz w:val="22"/>
          <w:szCs w:val="22"/>
          <w:u w:val="single"/>
        </w:rPr>
        <w:t xml:space="preserve">Голосовали: «ЗА» </w:t>
      </w:r>
      <w:r w:rsidR="0014756B" w:rsidRPr="0014756B">
        <w:rPr>
          <w:rFonts w:eastAsia="Lucida Sans Unicode"/>
          <w:b/>
          <w:kern w:val="2"/>
          <w:sz w:val="22"/>
          <w:szCs w:val="22"/>
          <w:u w:val="single"/>
        </w:rPr>
        <w:t>9</w:t>
      </w:r>
      <w:r>
        <w:rPr>
          <w:rFonts w:eastAsia="Lucida Sans Unicode"/>
          <w:b/>
          <w:kern w:val="2"/>
          <w:sz w:val="22"/>
          <w:szCs w:val="22"/>
          <w:u w:val="single"/>
        </w:rPr>
        <w:t xml:space="preserve">, «ПРОТИВ» 0, ЕДИНОГЛАСНО </w:t>
      </w:r>
      <w:r w:rsidR="0014756B" w:rsidRPr="0014756B">
        <w:rPr>
          <w:rFonts w:eastAsia="Lucida Sans Unicode"/>
          <w:b/>
          <w:kern w:val="2"/>
          <w:sz w:val="22"/>
          <w:szCs w:val="22"/>
          <w:u w:val="single"/>
        </w:rPr>
        <w:t>9.</w:t>
      </w:r>
    </w:p>
    <w:p w:rsidR="00B54D63" w:rsidRDefault="00B54D63" w:rsidP="00B54D6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r>
        <w:rPr>
          <w:rFonts w:eastAsia="Lucida Sans Unicode"/>
          <w:kern w:val="2"/>
          <w:sz w:val="22"/>
          <w:szCs w:val="22"/>
        </w:rPr>
        <w:t xml:space="preserve">: исключить у </w:t>
      </w:r>
      <w:r w:rsidRPr="002F1608">
        <w:rPr>
          <w:rFonts w:eastAsia="Lucida Sans Unicode"/>
          <w:b/>
          <w:kern w:val="2"/>
          <w:sz w:val="22"/>
          <w:szCs w:val="22"/>
        </w:rPr>
        <w:t xml:space="preserve">ООО </w:t>
      </w:r>
      <w:r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>
        <w:rPr>
          <w:rFonts w:eastAsia="Lucida Sans Unicode"/>
          <w:b/>
          <w:kern w:val="2"/>
          <w:sz w:val="22"/>
          <w:szCs w:val="22"/>
        </w:rPr>
        <w:t>Стройпремиум</w:t>
      </w:r>
      <w:proofErr w:type="spellEnd"/>
      <w:r w:rsidRPr="002F1608">
        <w:rPr>
          <w:rFonts w:eastAsia="Lucida Sans Unicode"/>
          <w:b/>
          <w:kern w:val="2"/>
          <w:sz w:val="22"/>
          <w:szCs w:val="22"/>
        </w:rPr>
        <w:t>»</w:t>
      </w:r>
      <w:r>
        <w:rPr>
          <w:rFonts w:eastAsia="Lucida Sans Unicode"/>
          <w:b/>
          <w:kern w:val="2"/>
          <w:sz w:val="22"/>
          <w:szCs w:val="22"/>
        </w:rPr>
        <w:t xml:space="preserve"> </w:t>
      </w:r>
      <w:r w:rsidRPr="00B54D63">
        <w:rPr>
          <w:rFonts w:eastAsia="Lucida Sans Unicode"/>
          <w:bCs/>
          <w:kern w:val="2"/>
          <w:sz w:val="22"/>
          <w:szCs w:val="22"/>
        </w:rPr>
        <w:t>и</w:t>
      </w:r>
      <w:r>
        <w:rPr>
          <w:rFonts w:eastAsia="Lucida Sans Unicode"/>
          <w:b/>
          <w:kern w:val="2"/>
          <w:sz w:val="22"/>
          <w:szCs w:val="22"/>
        </w:rPr>
        <w:t xml:space="preserve"> ООО «</w:t>
      </w:r>
      <w:proofErr w:type="spellStart"/>
      <w:r>
        <w:rPr>
          <w:rFonts w:eastAsia="Lucida Sans Unicode"/>
          <w:b/>
          <w:kern w:val="2"/>
          <w:sz w:val="22"/>
          <w:szCs w:val="22"/>
        </w:rPr>
        <w:t>ПожЗащита</w:t>
      </w:r>
      <w:proofErr w:type="spellEnd"/>
      <w:r>
        <w:rPr>
          <w:rFonts w:eastAsia="Lucida Sans Unicode"/>
          <w:b/>
          <w:kern w:val="2"/>
          <w:sz w:val="22"/>
          <w:szCs w:val="22"/>
        </w:rPr>
        <w:t>»</w:t>
      </w:r>
      <w:r w:rsidR="0014756B" w:rsidRPr="0014756B">
        <w:rPr>
          <w:rFonts w:eastAsia="Lucida Sans Unicode"/>
          <w:b/>
          <w:kern w:val="2"/>
          <w:sz w:val="22"/>
          <w:szCs w:val="22"/>
        </w:rPr>
        <w:t xml:space="preserve"> </w:t>
      </w:r>
      <w:r>
        <w:rPr>
          <w:rFonts w:eastAsia="Lucida Sans Unicode"/>
          <w:kern w:val="2"/>
          <w:sz w:val="22"/>
          <w:szCs w:val="22"/>
        </w:rPr>
        <w:t>право осуществлять строительство, реконструкцию, капитальный ремонт на особо опасных, технически сложных и уникальных объектах.</w:t>
      </w:r>
    </w:p>
    <w:p w:rsidR="00B54D63" w:rsidRDefault="00B54D63" w:rsidP="00B1037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B10370" w:rsidRPr="00B54D63" w:rsidRDefault="00B10370" w:rsidP="00B1037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B54D63">
        <w:rPr>
          <w:rFonts w:eastAsia="Lucida Sans Unicode"/>
          <w:b/>
          <w:color w:val="000000" w:themeColor="text1"/>
          <w:kern w:val="2"/>
          <w:sz w:val="22"/>
          <w:szCs w:val="22"/>
        </w:rPr>
        <w:t>По третьему вопросу повестки дня:</w:t>
      </w:r>
    </w:p>
    <w:p w:rsidR="002B146E" w:rsidRDefault="00B10370" w:rsidP="00CE2BE8">
      <w:pPr>
        <w:spacing w:line="200" w:lineRule="atLeast"/>
        <w:ind w:left="-284" w:right="142"/>
        <w:jc w:val="both"/>
        <w:rPr>
          <w:sz w:val="22"/>
          <w:szCs w:val="22"/>
        </w:rPr>
      </w:pPr>
      <w:r w:rsidRPr="00B54D63">
        <w:rPr>
          <w:b/>
          <w:sz w:val="22"/>
          <w:szCs w:val="22"/>
        </w:rPr>
        <w:t>Слушали</w:t>
      </w:r>
      <w:r w:rsidRPr="00B54D63">
        <w:rPr>
          <w:sz w:val="22"/>
          <w:szCs w:val="22"/>
        </w:rPr>
        <w:t xml:space="preserve">: </w:t>
      </w:r>
      <w:r w:rsidRPr="00B54D63">
        <w:rPr>
          <w:color w:val="111111"/>
          <w:sz w:val="22"/>
          <w:szCs w:val="22"/>
        </w:rPr>
        <w:t xml:space="preserve">Н.Н. </w:t>
      </w:r>
      <w:proofErr w:type="spellStart"/>
      <w:r w:rsidRPr="00B54D63">
        <w:rPr>
          <w:color w:val="111111"/>
          <w:sz w:val="22"/>
          <w:szCs w:val="22"/>
        </w:rPr>
        <w:t>Линевич</w:t>
      </w:r>
      <w:proofErr w:type="spellEnd"/>
      <w:r w:rsidRPr="00B54D63">
        <w:rPr>
          <w:sz w:val="22"/>
          <w:szCs w:val="22"/>
        </w:rPr>
        <w:t>, которая сообщила</w:t>
      </w:r>
      <w:r w:rsidR="001C49E8" w:rsidRPr="00B54D63">
        <w:rPr>
          <w:sz w:val="22"/>
          <w:szCs w:val="22"/>
        </w:rPr>
        <w:t xml:space="preserve">, </w:t>
      </w:r>
      <w:r w:rsidR="001C49E8" w:rsidRPr="00DC162F">
        <w:rPr>
          <w:sz w:val="22"/>
          <w:szCs w:val="22"/>
        </w:rPr>
        <w:t xml:space="preserve">что </w:t>
      </w:r>
      <w:r w:rsidR="0014756B" w:rsidRPr="00DC162F">
        <w:rPr>
          <w:sz w:val="22"/>
          <w:szCs w:val="22"/>
        </w:rPr>
        <w:t xml:space="preserve">11.10.2019 от Ассоциации «НОСТРОЙ» на счет </w:t>
      </w:r>
      <w:r w:rsidR="00DC162F" w:rsidRPr="00DC162F">
        <w:rPr>
          <w:sz w:val="22"/>
          <w:szCs w:val="22"/>
        </w:rPr>
        <w:t>Компенсационного фонда возмещения вреда АСО «АСП»</w:t>
      </w:r>
      <w:r w:rsidR="00DC162F">
        <w:rPr>
          <w:sz w:val="22"/>
          <w:szCs w:val="22"/>
        </w:rPr>
        <w:t xml:space="preserve"> </w:t>
      </w:r>
      <w:r w:rsidR="00CE2BE8">
        <w:rPr>
          <w:sz w:val="22"/>
          <w:szCs w:val="22"/>
        </w:rPr>
        <w:t xml:space="preserve">поступили денежные средства в сумме 2 000 000 </w:t>
      </w:r>
      <w:r w:rsidR="002B146E">
        <w:rPr>
          <w:sz w:val="22"/>
          <w:szCs w:val="22"/>
        </w:rPr>
        <w:t xml:space="preserve">руб. </w:t>
      </w:r>
      <w:r w:rsidR="00CE2BE8">
        <w:rPr>
          <w:sz w:val="22"/>
          <w:szCs w:val="22"/>
        </w:rPr>
        <w:t xml:space="preserve">(два миллиона рублей) на основании заявления </w:t>
      </w:r>
      <w:r w:rsidR="00CE2BE8" w:rsidRPr="002B146E">
        <w:rPr>
          <w:b/>
          <w:bCs/>
          <w:sz w:val="22"/>
          <w:szCs w:val="22"/>
        </w:rPr>
        <w:t>ООО «</w:t>
      </w:r>
      <w:proofErr w:type="spellStart"/>
      <w:r w:rsidR="00CE2BE8" w:rsidRPr="002B146E">
        <w:rPr>
          <w:b/>
          <w:bCs/>
          <w:sz w:val="22"/>
          <w:szCs w:val="22"/>
        </w:rPr>
        <w:t>Капстрой</w:t>
      </w:r>
      <w:proofErr w:type="spellEnd"/>
      <w:r w:rsidR="00CE2BE8" w:rsidRPr="002B146E">
        <w:rPr>
          <w:b/>
          <w:bCs/>
          <w:sz w:val="22"/>
          <w:szCs w:val="22"/>
        </w:rPr>
        <w:t xml:space="preserve">» </w:t>
      </w:r>
      <w:r w:rsidR="00CE2BE8">
        <w:rPr>
          <w:sz w:val="22"/>
          <w:szCs w:val="22"/>
        </w:rPr>
        <w:t xml:space="preserve">№ 01-8665/19 от 08.10.2019 г. Данные средства перечислены </w:t>
      </w:r>
      <w:r w:rsidR="002B146E">
        <w:rPr>
          <w:sz w:val="22"/>
          <w:szCs w:val="22"/>
        </w:rPr>
        <w:t xml:space="preserve">Ассоциацией </w:t>
      </w:r>
      <w:r w:rsidR="00CE2BE8">
        <w:rPr>
          <w:sz w:val="22"/>
          <w:szCs w:val="22"/>
        </w:rPr>
        <w:t>«</w:t>
      </w:r>
      <w:r w:rsidR="002B146E">
        <w:rPr>
          <w:sz w:val="22"/>
          <w:szCs w:val="22"/>
        </w:rPr>
        <w:t>НОСТРОЙ</w:t>
      </w:r>
      <w:r w:rsidR="00CE2BE8">
        <w:rPr>
          <w:sz w:val="22"/>
          <w:szCs w:val="22"/>
        </w:rPr>
        <w:t>» за Ассоциацию СРО «Международное строительное объединение» (</w:t>
      </w:r>
      <w:r w:rsidR="00AA73AA">
        <w:rPr>
          <w:sz w:val="22"/>
          <w:szCs w:val="22"/>
        </w:rPr>
        <w:t>с</w:t>
      </w:r>
      <w:r w:rsidR="00CE2BE8">
        <w:rPr>
          <w:sz w:val="22"/>
          <w:szCs w:val="22"/>
        </w:rPr>
        <w:t>ведения о данной СРО исключены из государственного реестра СРО 22.01.2018.</w:t>
      </w:r>
      <w:r w:rsidR="00CE2BE8">
        <w:rPr>
          <w:sz w:val="22"/>
          <w:szCs w:val="22"/>
        </w:rPr>
        <w:t>) в котор</w:t>
      </w:r>
      <w:r w:rsidR="002B146E">
        <w:rPr>
          <w:sz w:val="22"/>
          <w:szCs w:val="22"/>
        </w:rPr>
        <w:t>о</w:t>
      </w:r>
      <w:r w:rsidR="00CE2BE8">
        <w:rPr>
          <w:sz w:val="22"/>
          <w:szCs w:val="22"/>
        </w:rPr>
        <w:t xml:space="preserve">й ранее состояло </w:t>
      </w:r>
      <w:r w:rsidR="00CE2BE8" w:rsidRPr="002B146E">
        <w:rPr>
          <w:b/>
          <w:bCs/>
          <w:sz w:val="22"/>
          <w:szCs w:val="22"/>
        </w:rPr>
        <w:t>ООО «</w:t>
      </w:r>
      <w:proofErr w:type="spellStart"/>
      <w:r w:rsidR="00CE2BE8" w:rsidRPr="002B146E">
        <w:rPr>
          <w:b/>
          <w:bCs/>
          <w:sz w:val="22"/>
          <w:szCs w:val="22"/>
        </w:rPr>
        <w:t>Капстрой</w:t>
      </w:r>
      <w:proofErr w:type="spellEnd"/>
      <w:r w:rsidR="00CE2BE8" w:rsidRPr="002B146E">
        <w:rPr>
          <w:b/>
          <w:bCs/>
          <w:sz w:val="22"/>
          <w:szCs w:val="22"/>
        </w:rPr>
        <w:t>»</w:t>
      </w:r>
      <w:r w:rsidR="00CE2BE8">
        <w:rPr>
          <w:sz w:val="22"/>
          <w:szCs w:val="22"/>
        </w:rPr>
        <w:t>, во исполнение решения Арбитражного суда Белгородской области от 24.01.2018 г. по делу № А 08-9917/2017. На основании вышеизложенного предлагаю</w:t>
      </w:r>
      <w:r w:rsidR="002B146E">
        <w:rPr>
          <w:sz w:val="22"/>
          <w:szCs w:val="22"/>
        </w:rPr>
        <w:t>:</w:t>
      </w:r>
    </w:p>
    <w:p w:rsidR="002B146E" w:rsidRDefault="002B146E" w:rsidP="00CE2BE8">
      <w:pPr>
        <w:spacing w:line="200" w:lineRule="atLeast"/>
        <w:ind w:left="-284" w:right="142"/>
        <w:jc w:val="both"/>
        <w:rPr>
          <w:sz w:val="22"/>
          <w:szCs w:val="22"/>
        </w:rPr>
      </w:pPr>
    </w:p>
    <w:p w:rsidR="002B146E" w:rsidRDefault="002B146E" w:rsidP="00CE2BE8">
      <w:pPr>
        <w:spacing w:line="200" w:lineRule="atLeast"/>
        <w:ind w:left="-284" w:right="142"/>
        <w:jc w:val="both"/>
        <w:rPr>
          <w:sz w:val="22"/>
          <w:szCs w:val="22"/>
        </w:rPr>
      </w:pPr>
    </w:p>
    <w:p w:rsidR="002B146E" w:rsidRDefault="002B146E" w:rsidP="00CE2BE8">
      <w:pPr>
        <w:spacing w:line="200" w:lineRule="atLeast"/>
        <w:ind w:left="-284" w:right="142"/>
        <w:jc w:val="both"/>
        <w:rPr>
          <w:sz w:val="22"/>
          <w:szCs w:val="22"/>
        </w:rPr>
      </w:pPr>
    </w:p>
    <w:p w:rsidR="002B146E" w:rsidRDefault="002B146E" w:rsidP="00CE2BE8">
      <w:pPr>
        <w:spacing w:line="200" w:lineRule="atLeast"/>
        <w:ind w:left="-284" w:right="142"/>
        <w:jc w:val="both"/>
        <w:rPr>
          <w:sz w:val="22"/>
          <w:szCs w:val="22"/>
        </w:rPr>
      </w:pPr>
    </w:p>
    <w:p w:rsidR="00880993" w:rsidRPr="002B146E" w:rsidRDefault="002B146E" w:rsidP="002B146E">
      <w:pPr>
        <w:pStyle w:val="a9"/>
        <w:numPr>
          <w:ilvl w:val="0"/>
          <w:numId w:val="13"/>
        </w:numPr>
        <w:spacing w:line="200" w:lineRule="atLeast"/>
        <w:ind w:right="142"/>
        <w:jc w:val="both"/>
        <w:rPr>
          <w:sz w:val="22"/>
          <w:szCs w:val="22"/>
        </w:rPr>
      </w:pPr>
      <w:r w:rsidRPr="002B146E">
        <w:rPr>
          <w:sz w:val="22"/>
          <w:szCs w:val="22"/>
        </w:rPr>
        <w:t>С</w:t>
      </w:r>
      <w:r w:rsidR="00CE2BE8" w:rsidRPr="002B146E">
        <w:rPr>
          <w:sz w:val="22"/>
          <w:szCs w:val="22"/>
        </w:rPr>
        <w:t xml:space="preserve">читать </w:t>
      </w:r>
      <w:r w:rsidR="00AA73AA">
        <w:rPr>
          <w:sz w:val="22"/>
          <w:szCs w:val="22"/>
        </w:rPr>
        <w:t xml:space="preserve">денежные </w:t>
      </w:r>
      <w:r w:rsidR="00AA73AA" w:rsidRPr="002B146E">
        <w:rPr>
          <w:sz w:val="22"/>
          <w:szCs w:val="22"/>
        </w:rPr>
        <w:t>средства,</w:t>
      </w:r>
      <w:r w:rsidR="00CE2BE8" w:rsidRPr="002B146E">
        <w:rPr>
          <w:sz w:val="22"/>
          <w:szCs w:val="22"/>
        </w:rPr>
        <w:t xml:space="preserve"> перечисленные </w:t>
      </w:r>
      <w:r w:rsidRPr="002B146E">
        <w:rPr>
          <w:sz w:val="22"/>
          <w:szCs w:val="22"/>
        </w:rPr>
        <w:t>Ассоциацией «</w:t>
      </w:r>
      <w:r w:rsidR="00CE2BE8" w:rsidRPr="002B146E">
        <w:rPr>
          <w:sz w:val="22"/>
          <w:szCs w:val="22"/>
        </w:rPr>
        <w:t>НОСТРОЙ</w:t>
      </w:r>
      <w:r w:rsidRPr="002B146E">
        <w:rPr>
          <w:sz w:val="22"/>
          <w:szCs w:val="22"/>
        </w:rPr>
        <w:t>»</w:t>
      </w:r>
      <w:r w:rsidR="00CE2BE8" w:rsidRPr="002B146E">
        <w:rPr>
          <w:sz w:val="22"/>
          <w:szCs w:val="22"/>
        </w:rPr>
        <w:t xml:space="preserve"> по платежному поручению № 3875 от 10.10.2019 в размере 2 000 000 </w:t>
      </w:r>
      <w:r>
        <w:rPr>
          <w:sz w:val="22"/>
          <w:szCs w:val="22"/>
        </w:rPr>
        <w:t xml:space="preserve">руб. (два миллиона рублей) </w:t>
      </w:r>
      <w:r w:rsidR="00CE2BE8" w:rsidRPr="002B146E">
        <w:rPr>
          <w:sz w:val="22"/>
          <w:szCs w:val="22"/>
        </w:rPr>
        <w:t xml:space="preserve">взносом </w:t>
      </w:r>
      <w:r w:rsidR="00CE2BE8" w:rsidRPr="002B146E">
        <w:rPr>
          <w:b/>
          <w:bCs/>
          <w:sz w:val="22"/>
          <w:szCs w:val="22"/>
        </w:rPr>
        <w:t>ООО «</w:t>
      </w:r>
      <w:proofErr w:type="spellStart"/>
      <w:r w:rsidR="00CE2BE8" w:rsidRPr="002B146E">
        <w:rPr>
          <w:b/>
          <w:bCs/>
          <w:sz w:val="22"/>
          <w:szCs w:val="22"/>
        </w:rPr>
        <w:t>Капстрой</w:t>
      </w:r>
      <w:proofErr w:type="spellEnd"/>
      <w:r w:rsidR="00CE2BE8" w:rsidRPr="002B146E">
        <w:rPr>
          <w:b/>
          <w:bCs/>
          <w:sz w:val="22"/>
          <w:szCs w:val="22"/>
        </w:rPr>
        <w:t>»</w:t>
      </w:r>
      <w:r w:rsidR="00CE2BE8" w:rsidRPr="002B146E">
        <w:rPr>
          <w:sz w:val="22"/>
          <w:szCs w:val="22"/>
        </w:rPr>
        <w:t xml:space="preserve"> (ИНН 2524004983) в</w:t>
      </w:r>
      <w:r>
        <w:rPr>
          <w:sz w:val="22"/>
          <w:szCs w:val="22"/>
        </w:rPr>
        <w:t xml:space="preserve"> Компенсационный </w:t>
      </w:r>
      <w:r w:rsidR="00CE2BE8" w:rsidRPr="002B146E">
        <w:rPr>
          <w:sz w:val="22"/>
          <w:szCs w:val="22"/>
        </w:rPr>
        <w:t xml:space="preserve">фонд </w:t>
      </w:r>
      <w:r>
        <w:rPr>
          <w:sz w:val="22"/>
          <w:szCs w:val="22"/>
        </w:rPr>
        <w:t>в</w:t>
      </w:r>
      <w:r w:rsidR="00CE2BE8" w:rsidRPr="002B146E">
        <w:rPr>
          <w:sz w:val="22"/>
          <w:szCs w:val="22"/>
        </w:rPr>
        <w:t xml:space="preserve">озмещения </w:t>
      </w:r>
      <w:r>
        <w:rPr>
          <w:sz w:val="22"/>
          <w:szCs w:val="22"/>
        </w:rPr>
        <w:t>в</w:t>
      </w:r>
      <w:r w:rsidR="00CE2BE8" w:rsidRPr="002B146E">
        <w:rPr>
          <w:sz w:val="22"/>
          <w:szCs w:val="22"/>
        </w:rPr>
        <w:t>реда АСО «АСП»</w:t>
      </w:r>
      <w:r w:rsidRPr="002B146E">
        <w:rPr>
          <w:sz w:val="22"/>
          <w:szCs w:val="22"/>
        </w:rPr>
        <w:t xml:space="preserve">. </w:t>
      </w:r>
    </w:p>
    <w:p w:rsidR="002B146E" w:rsidRDefault="002B146E" w:rsidP="002B146E">
      <w:pPr>
        <w:pStyle w:val="a9"/>
        <w:numPr>
          <w:ilvl w:val="0"/>
          <w:numId w:val="13"/>
        </w:numPr>
        <w:spacing w:line="200" w:lineRule="atLeast"/>
        <w:ind w:right="1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Признать </w:t>
      </w:r>
      <w:r w:rsidR="00AA73AA">
        <w:rPr>
          <w:sz w:val="22"/>
          <w:szCs w:val="22"/>
          <w:lang w:eastAsia="en-US"/>
        </w:rPr>
        <w:t>денежные средства,</w:t>
      </w:r>
      <w:r>
        <w:rPr>
          <w:sz w:val="22"/>
          <w:szCs w:val="22"/>
          <w:lang w:eastAsia="en-US"/>
        </w:rPr>
        <w:t xml:space="preserve"> перечисленные </w:t>
      </w:r>
      <w:r w:rsidRPr="002B146E">
        <w:rPr>
          <w:b/>
          <w:bCs/>
          <w:sz w:val="22"/>
          <w:szCs w:val="22"/>
          <w:lang w:eastAsia="en-US"/>
        </w:rPr>
        <w:t>ООО «</w:t>
      </w:r>
      <w:proofErr w:type="spellStart"/>
      <w:r w:rsidRPr="002B146E">
        <w:rPr>
          <w:b/>
          <w:bCs/>
          <w:sz w:val="22"/>
          <w:szCs w:val="22"/>
          <w:lang w:eastAsia="en-US"/>
        </w:rPr>
        <w:t>Капстрой</w:t>
      </w:r>
      <w:proofErr w:type="spellEnd"/>
      <w:r w:rsidRPr="002B146E">
        <w:rPr>
          <w:b/>
          <w:bCs/>
          <w:sz w:val="22"/>
          <w:szCs w:val="22"/>
          <w:lang w:eastAsia="en-US"/>
        </w:rPr>
        <w:t>»</w:t>
      </w:r>
      <w:r>
        <w:rPr>
          <w:sz w:val="22"/>
          <w:szCs w:val="22"/>
          <w:lang w:eastAsia="en-US"/>
        </w:rPr>
        <w:t xml:space="preserve"> по платежному поручению № 955 от 12.05.201</w:t>
      </w:r>
      <w:bookmarkStart w:id="9" w:name="_GoBack"/>
      <w:bookmarkEnd w:id="9"/>
      <w:r>
        <w:rPr>
          <w:sz w:val="22"/>
          <w:szCs w:val="22"/>
          <w:lang w:eastAsia="en-US"/>
        </w:rPr>
        <w:t xml:space="preserve">7 г. в размере 2 000 000 </w:t>
      </w:r>
      <w:r>
        <w:rPr>
          <w:sz w:val="22"/>
          <w:szCs w:val="22"/>
        </w:rPr>
        <w:t>(два миллиона рублей)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ошибочно перечисленными.</w:t>
      </w:r>
    </w:p>
    <w:p w:rsidR="001A4F9B" w:rsidRPr="00AA73AA" w:rsidRDefault="001A4F9B" w:rsidP="001A4F9B">
      <w:pPr>
        <w:pStyle w:val="a9"/>
        <w:numPr>
          <w:ilvl w:val="0"/>
          <w:numId w:val="13"/>
        </w:numPr>
        <w:spacing w:line="200" w:lineRule="atLeast"/>
        <w:ind w:right="142"/>
        <w:jc w:val="both"/>
        <w:rPr>
          <w:sz w:val="22"/>
          <w:szCs w:val="22"/>
          <w:lang w:eastAsia="en-US"/>
        </w:rPr>
      </w:pPr>
      <w:r w:rsidRPr="00AA73AA">
        <w:rPr>
          <w:rFonts w:eastAsia="Lucida Sans Unicode"/>
          <w:kern w:val="2"/>
          <w:sz w:val="22"/>
          <w:szCs w:val="22"/>
        </w:rPr>
        <w:t>Вернуть ден</w:t>
      </w:r>
      <w:r>
        <w:rPr>
          <w:rFonts w:eastAsia="Lucida Sans Unicode"/>
          <w:kern w:val="2"/>
          <w:sz w:val="22"/>
          <w:szCs w:val="22"/>
        </w:rPr>
        <w:t xml:space="preserve">ежные </w:t>
      </w:r>
      <w:r w:rsidRPr="00AA73AA">
        <w:rPr>
          <w:rFonts w:eastAsia="Lucida Sans Unicode"/>
          <w:kern w:val="2"/>
          <w:sz w:val="22"/>
          <w:szCs w:val="22"/>
        </w:rPr>
        <w:t>средства</w:t>
      </w:r>
      <w:r>
        <w:rPr>
          <w:rFonts w:eastAsia="Lucida Sans Unicode"/>
          <w:kern w:val="2"/>
          <w:sz w:val="22"/>
          <w:szCs w:val="22"/>
        </w:rPr>
        <w:t>,</w:t>
      </w:r>
      <w:r w:rsidRPr="00AA73AA">
        <w:rPr>
          <w:rFonts w:eastAsia="Lucida Sans Unicode"/>
          <w:kern w:val="2"/>
          <w:sz w:val="22"/>
          <w:szCs w:val="22"/>
        </w:rPr>
        <w:t xml:space="preserve"> </w:t>
      </w:r>
      <w:r w:rsidRPr="00AA73AA">
        <w:rPr>
          <w:sz w:val="22"/>
          <w:szCs w:val="22"/>
          <w:lang w:eastAsia="en-US"/>
        </w:rPr>
        <w:t xml:space="preserve">перечисленные </w:t>
      </w:r>
      <w:r w:rsidRPr="00AA73AA">
        <w:rPr>
          <w:b/>
          <w:bCs/>
          <w:sz w:val="22"/>
          <w:szCs w:val="22"/>
          <w:lang w:eastAsia="en-US"/>
        </w:rPr>
        <w:t>ООО «</w:t>
      </w:r>
      <w:proofErr w:type="spellStart"/>
      <w:r w:rsidRPr="00AA73AA">
        <w:rPr>
          <w:b/>
          <w:bCs/>
          <w:sz w:val="22"/>
          <w:szCs w:val="22"/>
          <w:lang w:eastAsia="en-US"/>
        </w:rPr>
        <w:t>Капстрой</w:t>
      </w:r>
      <w:proofErr w:type="spellEnd"/>
      <w:r w:rsidRPr="00AA73AA">
        <w:rPr>
          <w:b/>
          <w:bCs/>
          <w:sz w:val="22"/>
          <w:szCs w:val="22"/>
          <w:lang w:eastAsia="en-US"/>
        </w:rPr>
        <w:t xml:space="preserve">» </w:t>
      </w:r>
      <w:r w:rsidRPr="00AA73AA">
        <w:rPr>
          <w:sz w:val="22"/>
          <w:szCs w:val="22"/>
          <w:lang w:eastAsia="en-US"/>
        </w:rPr>
        <w:t xml:space="preserve">по платежному пор № 955 от 12.05.2017 г. в размере 2 000 000 </w:t>
      </w:r>
      <w:r>
        <w:rPr>
          <w:sz w:val="22"/>
          <w:szCs w:val="22"/>
        </w:rPr>
        <w:t xml:space="preserve">(два миллиона рублей) </w:t>
      </w:r>
      <w:r w:rsidRPr="00AA73AA">
        <w:rPr>
          <w:sz w:val="22"/>
          <w:szCs w:val="22"/>
          <w:lang w:eastAsia="en-US"/>
        </w:rPr>
        <w:t xml:space="preserve">рублей на основании </w:t>
      </w:r>
      <w:proofErr w:type="spellStart"/>
      <w:r w:rsidRPr="00AA73AA">
        <w:rPr>
          <w:sz w:val="22"/>
          <w:szCs w:val="22"/>
          <w:lang w:eastAsia="en-US"/>
        </w:rPr>
        <w:t>пп</w:t>
      </w:r>
      <w:proofErr w:type="spellEnd"/>
      <w:r>
        <w:rPr>
          <w:sz w:val="22"/>
          <w:szCs w:val="22"/>
          <w:lang w:eastAsia="en-US"/>
        </w:rPr>
        <w:t>.</w:t>
      </w:r>
      <w:r w:rsidRPr="00AA73AA">
        <w:rPr>
          <w:sz w:val="22"/>
          <w:szCs w:val="22"/>
          <w:lang w:eastAsia="en-US"/>
        </w:rPr>
        <w:t xml:space="preserve"> 1 п. 4 </w:t>
      </w:r>
      <w:proofErr w:type="spellStart"/>
      <w:r w:rsidRPr="00AA73AA">
        <w:rPr>
          <w:sz w:val="22"/>
          <w:szCs w:val="22"/>
          <w:lang w:eastAsia="en-US"/>
        </w:rPr>
        <w:t>ст</w:t>
      </w:r>
      <w:proofErr w:type="spellEnd"/>
      <w:r w:rsidRPr="00AA73AA">
        <w:rPr>
          <w:sz w:val="22"/>
          <w:szCs w:val="22"/>
          <w:lang w:eastAsia="en-US"/>
        </w:rPr>
        <w:t xml:space="preserve"> 55. </w:t>
      </w:r>
      <w:r w:rsidRPr="00C470C0">
        <w:rPr>
          <w:sz w:val="22"/>
          <w:szCs w:val="22"/>
        </w:rPr>
        <w:t>Градостроительного Кодекса РФ</w:t>
      </w:r>
      <w:r w:rsidRPr="00AA73AA">
        <w:rPr>
          <w:sz w:val="22"/>
          <w:szCs w:val="22"/>
          <w:lang w:eastAsia="en-US"/>
        </w:rPr>
        <w:t xml:space="preserve"> как ошибочно перечисленные (заявление </w:t>
      </w:r>
      <w:r w:rsidRPr="00AA73AA">
        <w:rPr>
          <w:b/>
          <w:bCs/>
          <w:sz w:val="22"/>
          <w:szCs w:val="22"/>
          <w:lang w:eastAsia="en-US"/>
        </w:rPr>
        <w:t>ООО «</w:t>
      </w:r>
      <w:proofErr w:type="spellStart"/>
      <w:r w:rsidRPr="00AA73AA">
        <w:rPr>
          <w:b/>
          <w:bCs/>
          <w:sz w:val="22"/>
          <w:szCs w:val="22"/>
          <w:lang w:eastAsia="en-US"/>
        </w:rPr>
        <w:t>Капстрой</w:t>
      </w:r>
      <w:proofErr w:type="spellEnd"/>
      <w:r w:rsidRPr="00AA73AA">
        <w:rPr>
          <w:b/>
          <w:bCs/>
          <w:sz w:val="22"/>
          <w:szCs w:val="22"/>
          <w:lang w:eastAsia="en-US"/>
        </w:rPr>
        <w:t>»</w:t>
      </w:r>
      <w:r w:rsidRPr="00AA73AA">
        <w:rPr>
          <w:sz w:val="22"/>
          <w:szCs w:val="22"/>
          <w:lang w:eastAsia="en-US"/>
        </w:rPr>
        <w:t xml:space="preserve"> № 126/2019 от 14.10.2019)</w:t>
      </w:r>
      <w:r>
        <w:rPr>
          <w:sz w:val="22"/>
          <w:szCs w:val="22"/>
          <w:lang w:eastAsia="en-US"/>
        </w:rPr>
        <w:t>.</w:t>
      </w:r>
    </w:p>
    <w:p w:rsidR="001A4F9B" w:rsidRPr="002B146E" w:rsidRDefault="001A4F9B" w:rsidP="001A4F9B">
      <w:pPr>
        <w:pStyle w:val="a9"/>
        <w:spacing w:line="200" w:lineRule="atLeast"/>
        <w:ind w:left="76" w:right="142"/>
        <w:jc w:val="both"/>
        <w:rPr>
          <w:sz w:val="22"/>
          <w:szCs w:val="22"/>
          <w:lang w:eastAsia="en-US"/>
        </w:rPr>
      </w:pPr>
    </w:p>
    <w:p w:rsidR="00B10370" w:rsidRPr="00B54D63" w:rsidRDefault="00B10370" w:rsidP="00880993">
      <w:pPr>
        <w:spacing w:line="200" w:lineRule="atLeast"/>
        <w:ind w:left="-284" w:right="142"/>
        <w:jc w:val="both"/>
        <w:rPr>
          <w:sz w:val="22"/>
          <w:szCs w:val="22"/>
          <w:lang w:eastAsia="en-US"/>
        </w:rPr>
      </w:pPr>
      <w:r w:rsidRPr="00B54D63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9, «ПРОТИВ» 0, ЕДИНОГЛАСНО 9.</w:t>
      </w:r>
    </w:p>
    <w:p w:rsidR="005333AB" w:rsidRDefault="00B10370" w:rsidP="00880993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B54D63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B54D63">
        <w:rPr>
          <w:rFonts w:eastAsia="Lucida Sans Unicode"/>
          <w:bCs/>
          <w:kern w:val="1"/>
          <w:sz w:val="22"/>
          <w:szCs w:val="22"/>
        </w:rPr>
        <w:t xml:space="preserve">: </w:t>
      </w:r>
    </w:p>
    <w:p w:rsidR="00AA73AA" w:rsidRPr="002B146E" w:rsidRDefault="00AA73AA" w:rsidP="00AA73AA">
      <w:pPr>
        <w:pStyle w:val="a9"/>
        <w:numPr>
          <w:ilvl w:val="0"/>
          <w:numId w:val="14"/>
        </w:numPr>
        <w:spacing w:line="200" w:lineRule="atLeast"/>
        <w:ind w:left="0" w:right="142"/>
        <w:jc w:val="both"/>
        <w:rPr>
          <w:sz w:val="22"/>
          <w:szCs w:val="22"/>
        </w:rPr>
      </w:pPr>
      <w:r w:rsidRPr="002B146E">
        <w:rPr>
          <w:sz w:val="22"/>
          <w:szCs w:val="22"/>
        </w:rPr>
        <w:t xml:space="preserve">Считать </w:t>
      </w:r>
      <w:r w:rsidRPr="002B146E">
        <w:rPr>
          <w:sz w:val="22"/>
          <w:szCs w:val="22"/>
        </w:rPr>
        <w:t>средства,</w:t>
      </w:r>
      <w:r w:rsidRPr="002B146E">
        <w:rPr>
          <w:sz w:val="22"/>
          <w:szCs w:val="22"/>
        </w:rPr>
        <w:t xml:space="preserve"> перечисленные Ассоциацией «НОСТРОЙ» по платежному поручению № 3875 от 10.10.2019 в размере 2 000 000 </w:t>
      </w:r>
      <w:r>
        <w:rPr>
          <w:sz w:val="22"/>
          <w:szCs w:val="22"/>
        </w:rPr>
        <w:t xml:space="preserve">руб. (два миллиона рублей) </w:t>
      </w:r>
      <w:r w:rsidRPr="002B146E">
        <w:rPr>
          <w:sz w:val="22"/>
          <w:szCs w:val="22"/>
        </w:rPr>
        <w:t xml:space="preserve">взносом </w:t>
      </w:r>
      <w:r w:rsidRPr="002B146E">
        <w:rPr>
          <w:b/>
          <w:bCs/>
          <w:sz w:val="22"/>
          <w:szCs w:val="22"/>
        </w:rPr>
        <w:t>ООО «</w:t>
      </w:r>
      <w:proofErr w:type="spellStart"/>
      <w:r w:rsidRPr="002B146E">
        <w:rPr>
          <w:b/>
          <w:bCs/>
          <w:sz w:val="22"/>
          <w:szCs w:val="22"/>
        </w:rPr>
        <w:t>Капстрой</w:t>
      </w:r>
      <w:proofErr w:type="spellEnd"/>
      <w:r w:rsidRPr="002B146E">
        <w:rPr>
          <w:b/>
          <w:bCs/>
          <w:sz w:val="22"/>
          <w:szCs w:val="22"/>
        </w:rPr>
        <w:t>»</w:t>
      </w:r>
      <w:r w:rsidRPr="002B146E">
        <w:rPr>
          <w:sz w:val="22"/>
          <w:szCs w:val="22"/>
        </w:rPr>
        <w:t xml:space="preserve"> (ИНН 2524004983) в</w:t>
      </w:r>
      <w:r>
        <w:rPr>
          <w:sz w:val="22"/>
          <w:szCs w:val="22"/>
        </w:rPr>
        <w:t xml:space="preserve"> Компенсационный </w:t>
      </w:r>
      <w:r w:rsidRPr="002B146E">
        <w:rPr>
          <w:sz w:val="22"/>
          <w:szCs w:val="22"/>
        </w:rPr>
        <w:t xml:space="preserve">фонд </w:t>
      </w:r>
      <w:r>
        <w:rPr>
          <w:sz w:val="22"/>
          <w:szCs w:val="22"/>
        </w:rPr>
        <w:t>в</w:t>
      </w:r>
      <w:r w:rsidRPr="002B146E">
        <w:rPr>
          <w:sz w:val="22"/>
          <w:szCs w:val="22"/>
        </w:rPr>
        <w:t xml:space="preserve">озмещения </w:t>
      </w:r>
      <w:r>
        <w:rPr>
          <w:sz w:val="22"/>
          <w:szCs w:val="22"/>
        </w:rPr>
        <w:t>в</w:t>
      </w:r>
      <w:r w:rsidRPr="002B146E">
        <w:rPr>
          <w:sz w:val="22"/>
          <w:szCs w:val="22"/>
        </w:rPr>
        <w:t xml:space="preserve">реда АСО «АСП». </w:t>
      </w:r>
    </w:p>
    <w:p w:rsidR="00AA73AA" w:rsidRDefault="00AA73AA" w:rsidP="00AA73AA">
      <w:pPr>
        <w:pStyle w:val="a9"/>
        <w:numPr>
          <w:ilvl w:val="0"/>
          <w:numId w:val="14"/>
        </w:numPr>
        <w:spacing w:line="200" w:lineRule="atLeast"/>
        <w:ind w:left="0" w:right="1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Признать </w:t>
      </w:r>
      <w:r>
        <w:rPr>
          <w:sz w:val="22"/>
          <w:szCs w:val="22"/>
          <w:lang w:eastAsia="en-US"/>
        </w:rPr>
        <w:t>денежные средства,</w:t>
      </w:r>
      <w:r>
        <w:rPr>
          <w:sz w:val="22"/>
          <w:szCs w:val="22"/>
          <w:lang w:eastAsia="en-US"/>
        </w:rPr>
        <w:t xml:space="preserve"> перечисленные </w:t>
      </w:r>
      <w:r w:rsidRPr="002B146E">
        <w:rPr>
          <w:b/>
          <w:bCs/>
          <w:sz w:val="22"/>
          <w:szCs w:val="22"/>
          <w:lang w:eastAsia="en-US"/>
        </w:rPr>
        <w:t>ООО «</w:t>
      </w:r>
      <w:proofErr w:type="spellStart"/>
      <w:r w:rsidRPr="002B146E">
        <w:rPr>
          <w:b/>
          <w:bCs/>
          <w:sz w:val="22"/>
          <w:szCs w:val="22"/>
          <w:lang w:eastAsia="en-US"/>
        </w:rPr>
        <w:t>Капстрой</w:t>
      </w:r>
      <w:proofErr w:type="spellEnd"/>
      <w:r w:rsidRPr="002B146E">
        <w:rPr>
          <w:b/>
          <w:bCs/>
          <w:sz w:val="22"/>
          <w:szCs w:val="22"/>
          <w:lang w:eastAsia="en-US"/>
        </w:rPr>
        <w:t>»</w:t>
      </w:r>
      <w:r>
        <w:rPr>
          <w:sz w:val="22"/>
          <w:szCs w:val="22"/>
          <w:lang w:eastAsia="en-US"/>
        </w:rPr>
        <w:t xml:space="preserve"> по платежному поручению № 955 от 12.05.2017 г. в размере 2 000 000 </w:t>
      </w:r>
      <w:r>
        <w:rPr>
          <w:sz w:val="22"/>
          <w:szCs w:val="22"/>
        </w:rPr>
        <w:t xml:space="preserve">(два миллиона рублей) </w:t>
      </w:r>
      <w:r>
        <w:rPr>
          <w:sz w:val="22"/>
          <w:szCs w:val="22"/>
          <w:lang w:eastAsia="en-US"/>
        </w:rPr>
        <w:t>ошибочно перечисленными.</w:t>
      </w:r>
    </w:p>
    <w:p w:rsidR="00880993" w:rsidRPr="00AA73AA" w:rsidRDefault="002B146E" w:rsidP="00AA73AA">
      <w:pPr>
        <w:pStyle w:val="a9"/>
        <w:numPr>
          <w:ilvl w:val="0"/>
          <w:numId w:val="14"/>
        </w:numPr>
        <w:spacing w:line="200" w:lineRule="atLeast"/>
        <w:ind w:left="0" w:right="142"/>
        <w:jc w:val="both"/>
        <w:rPr>
          <w:sz w:val="22"/>
          <w:szCs w:val="22"/>
          <w:lang w:eastAsia="en-US"/>
        </w:rPr>
      </w:pPr>
      <w:r w:rsidRPr="00AA73AA">
        <w:rPr>
          <w:rFonts w:eastAsia="Lucida Sans Unicode"/>
          <w:kern w:val="2"/>
          <w:sz w:val="22"/>
          <w:szCs w:val="22"/>
        </w:rPr>
        <w:t>Вернуть ден</w:t>
      </w:r>
      <w:r w:rsidR="00AA73AA">
        <w:rPr>
          <w:rFonts w:eastAsia="Lucida Sans Unicode"/>
          <w:kern w:val="2"/>
          <w:sz w:val="22"/>
          <w:szCs w:val="22"/>
        </w:rPr>
        <w:t xml:space="preserve">ежные </w:t>
      </w:r>
      <w:r w:rsidRPr="00AA73AA">
        <w:rPr>
          <w:rFonts w:eastAsia="Lucida Sans Unicode"/>
          <w:kern w:val="2"/>
          <w:sz w:val="22"/>
          <w:szCs w:val="22"/>
        </w:rPr>
        <w:t>средства</w:t>
      </w:r>
      <w:r w:rsidR="00AA73AA">
        <w:rPr>
          <w:rFonts w:eastAsia="Lucida Sans Unicode"/>
          <w:kern w:val="2"/>
          <w:sz w:val="22"/>
          <w:szCs w:val="22"/>
        </w:rPr>
        <w:t>,</w:t>
      </w:r>
      <w:r w:rsidRPr="00AA73AA">
        <w:rPr>
          <w:rFonts w:eastAsia="Lucida Sans Unicode"/>
          <w:kern w:val="2"/>
          <w:sz w:val="22"/>
          <w:szCs w:val="22"/>
        </w:rPr>
        <w:t xml:space="preserve"> </w:t>
      </w:r>
      <w:r w:rsidRPr="00AA73AA">
        <w:rPr>
          <w:sz w:val="22"/>
          <w:szCs w:val="22"/>
          <w:lang w:eastAsia="en-US"/>
        </w:rPr>
        <w:t xml:space="preserve">перечисленные </w:t>
      </w:r>
      <w:r w:rsidRPr="00AA73AA">
        <w:rPr>
          <w:b/>
          <w:bCs/>
          <w:sz w:val="22"/>
          <w:szCs w:val="22"/>
          <w:lang w:eastAsia="en-US"/>
        </w:rPr>
        <w:t>ООО «</w:t>
      </w:r>
      <w:proofErr w:type="spellStart"/>
      <w:r w:rsidRPr="00AA73AA">
        <w:rPr>
          <w:b/>
          <w:bCs/>
          <w:sz w:val="22"/>
          <w:szCs w:val="22"/>
          <w:lang w:eastAsia="en-US"/>
        </w:rPr>
        <w:t>Капстрой</w:t>
      </w:r>
      <w:proofErr w:type="spellEnd"/>
      <w:r w:rsidRPr="00AA73AA">
        <w:rPr>
          <w:b/>
          <w:bCs/>
          <w:sz w:val="22"/>
          <w:szCs w:val="22"/>
          <w:lang w:eastAsia="en-US"/>
        </w:rPr>
        <w:t xml:space="preserve">» </w:t>
      </w:r>
      <w:r w:rsidRPr="00AA73AA">
        <w:rPr>
          <w:sz w:val="22"/>
          <w:szCs w:val="22"/>
          <w:lang w:eastAsia="en-US"/>
        </w:rPr>
        <w:t>по платежному пор № 955 от 12.05.2017 г. в размере 2 000</w:t>
      </w:r>
      <w:r w:rsidRPr="00AA73AA">
        <w:rPr>
          <w:sz w:val="22"/>
          <w:szCs w:val="22"/>
          <w:lang w:eastAsia="en-US"/>
        </w:rPr>
        <w:t> </w:t>
      </w:r>
      <w:r w:rsidRPr="00AA73AA">
        <w:rPr>
          <w:sz w:val="22"/>
          <w:szCs w:val="22"/>
          <w:lang w:eastAsia="en-US"/>
        </w:rPr>
        <w:t>000</w:t>
      </w:r>
      <w:r w:rsidRPr="00AA73AA">
        <w:rPr>
          <w:sz w:val="22"/>
          <w:szCs w:val="22"/>
          <w:lang w:eastAsia="en-US"/>
        </w:rPr>
        <w:t xml:space="preserve"> </w:t>
      </w:r>
      <w:r w:rsidR="00AA73AA">
        <w:rPr>
          <w:sz w:val="22"/>
          <w:szCs w:val="22"/>
        </w:rPr>
        <w:t xml:space="preserve">(два миллиона рублей) </w:t>
      </w:r>
      <w:r w:rsidRPr="00AA73AA">
        <w:rPr>
          <w:sz w:val="22"/>
          <w:szCs w:val="22"/>
          <w:lang w:eastAsia="en-US"/>
        </w:rPr>
        <w:t xml:space="preserve">рублей на основании </w:t>
      </w:r>
      <w:proofErr w:type="spellStart"/>
      <w:r w:rsidRPr="00AA73AA">
        <w:rPr>
          <w:sz w:val="22"/>
          <w:szCs w:val="22"/>
          <w:lang w:eastAsia="en-US"/>
        </w:rPr>
        <w:t>пп</w:t>
      </w:r>
      <w:proofErr w:type="spellEnd"/>
      <w:r w:rsidR="00AA73AA">
        <w:rPr>
          <w:sz w:val="22"/>
          <w:szCs w:val="22"/>
          <w:lang w:eastAsia="en-US"/>
        </w:rPr>
        <w:t>.</w:t>
      </w:r>
      <w:r w:rsidRPr="00AA73AA">
        <w:rPr>
          <w:sz w:val="22"/>
          <w:szCs w:val="22"/>
          <w:lang w:eastAsia="en-US"/>
        </w:rPr>
        <w:t xml:space="preserve"> 1 п. 4 </w:t>
      </w:r>
      <w:proofErr w:type="spellStart"/>
      <w:r w:rsidRPr="00AA73AA">
        <w:rPr>
          <w:sz w:val="22"/>
          <w:szCs w:val="22"/>
          <w:lang w:eastAsia="en-US"/>
        </w:rPr>
        <w:t>ст</w:t>
      </w:r>
      <w:proofErr w:type="spellEnd"/>
      <w:r w:rsidRPr="00AA73AA">
        <w:rPr>
          <w:sz w:val="22"/>
          <w:szCs w:val="22"/>
          <w:lang w:eastAsia="en-US"/>
        </w:rPr>
        <w:t xml:space="preserve"> 55. </w:t>
      </w:r>
      <w:r w:rsidR="00AA73AA" w:rsidRPr="00C470C0">
        <w:rPr>
          <w:sz w:val="22"/>
          <w:szCs w:val="22"/>
        </w:rPr>
        <w:t>Градостроительного Кодекса РФ</w:t>
      </w:r>
      <w:r w:rsidRPr="00AA73AA">
        <w:rPr>
          <w:sz w:val="22"/>
          <w:szCs w:val="22"/>
          <w:lang w:eastAsia="en-US"/>
        </w:rPr>
        <w:t xml:space="preserve"> как ошибочно </w:t>
      </w:r>
      <w:r w:rsidR="00AA73AA" w:rsidRPr="00AA73AA">
        <w:rPr>
          <w:sz w:val="22"/>
          <w:szCs w:val="22"/>
          <w:lang w:eastAsia="en-US"/>
        </w:rPr>
        <w:t>перечисленные (</w:t>
      </w:r>
      <w:r w:rsidRPr="00AA73AA">
        <w:rPr>
          <w:sz w:val="22"/>
          <w:szCs w:val="22"/>
          <w:lang w:eastAsia="en-US"/>
        </w:rPr>
        <w:t xml:space="preserve">заявление </w:t>
      </w:r>
      <w:r w:rsidRPr="00AA73AA">
        <w:rPr>
          <w:b/>
          <w:bCs/>
          <w:sz w:val="22"/>
          <w:szCs w:val="22"/>
          <w:lang w:eastAsia="en-US"/>
        </w:rPr>
        <w:t>ООО «</w:t>
      </w:r>
      <w:proofErr w:type="spellStart"/>
      <w:r w:rsidRPr="00AA73AA">
        <w:rPr>
          <w:b/>
          <w:bCs/>
          <w:sz w:val="22"/>
          <w:szCs w:val="22"/>
          <w:lang w:eastAsia="en-US"/>
        </w:rPr>
        <w:t>К</w:t>
      </w:r>
      <w:r w:rsidR="00AA73AA" w:rsidRPr="00AA73AA">
        <w:rPr>
          <w:b/>
          <w:bCs/>
          <w:sz w:val="22"/>
          <w:szCs w:val="22"/>
          <w:lang w:eastAsia="en-US"/>
        </w:rPr>
        <w:t>ап</w:t>
      </w:r>
      <w:r w:rsidRPr="00AA73AA">
        <w:rPr>
          <w:b/>
          <w:bCs/>
          <w:sz w:val="22"/>
          <w:szCs w:val="22"/>
          <w:lang w:eastAsia="en-US"/>
        </w:rPr>
        <w:t>строй</w:t>
      </w:r>
      <w:proofErr w:type="spellEnd"/>
      <w:r w:rsidRPr="00AA73AA">
        <w:rPr>
          <w:b/>
          <w:bCs/>
          <w:sz w:val="22"/>
          <w:szCs w:val="22"/>
          <w:lang w:eastAsia="en-US"/>
        </w:rPr>
        <w:t>»</w:t>
      </w:r>
      <w:r w:rsidRPr="00AA73AA">
        <w:rPr>
          <w:sz w:val="22"/>
          <w:szCs w:val="22"/>
          <w:lang w:eastAsia="en-US"/>
        </w:rPr>
        <w:t xml:space="preserve"> № 126/2019 от 14.10.2019)</w:t>
      </w:r>
      <w:r w:rsidR="00AA73AA">
        <w:rPr>
          <w:sz w:val="22"/>
          <w:szCs w:val="22"/>
          <w:lang w:eastAsia="en-US"/>
        </w:rPr>
        <w:t>.</w:t>
      </w:r>
    </w:p>
    <w:p w:rsidR="00AA73AA" w:rsidRDefault="00AA73AA" w:rsidP="00DC162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DC162F" w:rsidRDefault="00DC162F" w:rsidP="00DC162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AA73AA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четвертому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вопросу повестки дня:</w:t>
      </w:r>
    </w:p>
    <w:p w:rsidR="00DC162F" w:rsidRDefault="00DC162F" w:rsidP="00DC162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добровольном выходе из членов АСО «АСП» от </w:t>
      </w:r>
      <w:r w:rsidRPr="00DC162F">
        <w:rPr>
          <w:rFonts w:eastAsia="Lucida Sans Unicode"/>
          <w:b/>
          <w:bCs/>
          <w:kern w:val="1"/>
          <w:sz w:val="22"/>
          <w:szCs w:val="22"/>
        </w:rPr>
        <w:t>ООО</w:t>
      </w:r>
      <w:r>
        <w:rPr>
          <w:rFonts w:eastAsia="Lucida Sans Unicode"/>
          <w:kern w:val="1"/>
          <w:sz w:val="22"/>
          <w:szCs w:val="22"/>
        </w:rPr>
        <w:t xml:space="preserve"> </w:t>
      </w:r>
      <w:r>
        <w:rPr>
          <w:b/>
          <w:bCs/>
          <w:kern w:val="2"/>
          <w:sz w:val="22"/>
          <w:szCs w:val="22"/>
        </w:rPr>
        <w:t>«</w:t>
      </w:r>
      <w:r>
        <w:rPr>
          <w:b/>
        </w:rPr>
        <w:t>Инжиниринг Консалтинг Компани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DC162F" w:rsidRDefault="00DC162F" w:rsidP="00DC162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DC162F" w:rsidRDefault="00DC162F" w:rsidP="00DC162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>
        <w:rPr>
          <w:b/>
          <w:bCs/>
          <w:kern w:val="2"/>
          <w:sz w:val="22"/>
          <w:szCs w:val="22"/>
        </w:rPr>
        <w:t>«</w:t>
      </w:r>
      <w:r>
        <w:rPr>
          <w:b/>
        </w:rPr>
        <w:t>Инжиниринг Консалтинг Компани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. № </w:t>
      </w:r>
      <w:r>
        <w:rPr>
          <w:rFonts w:eastAsia="Lucida Sans Unicode"/>
          <w:bCs/>
          <w:kern w:val="1"/>
          <w:sz w:val="22"/>
          <w:szCs w:val="22"/>
        </w:rPr>
        <w:t>245</w:t>
      </w:r>
      <w:r>
        <w:rPr>
          <w:rFonts w:eastAsia="Lucida Sans Unicode"/>
          <w:bCs/>
          <w:kern w:val="1"/>
          <w:sz w:val="22"/>
          <w:szCs w:val="22"/>
        </w:rPr>
        <w:t xml:space="preserve"> от </w:t>
      </w:r>
      <w:r>
        <w:rPr>
          <w:rFonts w:eastAsia="Lucida Sans Unicode"/>
          <w:bCs/>
          <w:kern w:val="1"/>
          <w:sz w:val="22"/>
          <w:szCs w:val="22"/>
        </w:rPr>
        <w:t>23</w:t>
      </w:r>
      <w:r>
        <w:rPr>
          <w:rFonts w:eastAsia="Lucida Sans Unicode"/>
          <w:bCs/>
          <w:kern w:val="1"/>
          <w:sz w:val="22"/>
          <w:szCs w:val="22"/>
        </w:rPr>
        <w:t>.</w:t>
      </w:r>
      <w:r>
        <w:rPr>
          <w:rFonts w:eastAsia="Lucida Sans Unicode"/>
          <w:bCs/>
          <w:kern w:val="1"/>
          <w:sz w:val="22"/>
          <w:szCs w:val="22"/>
        </w:rPr>
        <w:t>10</w:t>
      </w:r>
      <w:r>
        <w:rPr>
          <w:rFonts w:eastAsia="Lucida Sans Unicode"/>
          <w:bCs/>
          <w:kern w:val="1"/>
          <w:sz w:val="22"/>
          <w:szCs w:val="22"/>
        </w:rPr>
        <w:t xml:space="preserve">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DC162F" w:rsidRDefault="00DC162F" w:rsidP="00DC162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DC162F" w:rsidRPr="00B54D63" w:rsidRDefault="00DC162F" w:rsidP="00880993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2"/>
          <w:sz w:val="22"/>
          <w:szCs w:val="22"/>
        </w:rPr>
      </w:pPr>
    </w:p>
    <w:p w:rsidR="00EE2EFE" w:rsidRPr="00B54D63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B54D63"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B54D63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B54D63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B54D63">
        <w:rPr>
          <w:rFonts w:eastAsia="Lucida Sans Unicode"/>
          <w:kern w:val="1"/>
          <w:sz w:val="22"/>
          <w:szCs w:val="22"/>
        </w:rPr>
        <w:t xml:space="preserve"> </w:t>
      </w:r>
      <w:r w:rsidR="008771C4" w:rsidRPr="00B54D63">
        <w:rPr>
          <w:rFonts w:eastAsia="Lucida Sans Unicode"/>
          <w:kern w:val="1"/>
          <w:sz w:val="22"/>
          <w:szCs w:val="22"/>
        </w:rPr>
        <w:t>С</w:t>
      </w:r>
      <w:r w:rsidR="0011267D" w:rsidRPr="00B54D63">
        <w:rPr>
          <w:rFonts w:eastAsia="Lucida Sans Unicode"/>
          <w:kern w:val="1"/>
          <w:sz w:val="22"/>
          <w:szCs w:val="22"/>
        </w:rPr>
        <w:t xml:space="preserve">. </w:t>
      </w:r>
      <w:r w:rsidR="008771C4" w:rsidRPr="00B54D63">
        <w:rPr>
          <w:rFonts w:eastAsia="Lucida Sans Unicode"/>
          <w:kern w:val="1"/>
          <w:sz w:val="22"/>
          <w:szCs w:val="22"/>
        </w:rPr>
        <w:t>В</w:t>
      </w:r>
      <w:r w:rsidR="0011267D" w:rsidRPr="00B54D63">
        <w:rPr>
          <w:rFonts w:eastAsia="Lucida Sans Unicode"/>
          <w:kern w:val="1"/>
          <w:sz w:val="22"/>
          <w:szCs w:val="22"/>
        </w:rPr>
        <w:t xml:space="preserve">. </w:t>
      </w:r>
      <w:bookmarkEnd w:id="6"/>
      <w:bookmarkEnd w:id="7"/>
      <w:bookmarkEnd w:id="8"/>
      <w:r w:rsidR="008771C4" w:rsidRPr="00B54D63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B54D63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B54D63">
        <w:rPr>
          <w:rFonts w:eastAsia="Lucida Sans Unicode"/>
          <w:kern w:val="1"/>
          <w:sz w:val="22"/>
          <w:szCs w:val="22"/>
        </w:rPr>
        <w:t>М.П.</w:t>
      </w:r>
    </w:p>
    <w:sectPr w:rsidR="00986BB7" w:rsidRPr="00B54D63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AD0" w:rsidRDefault="00E34AD0" w:rsidP="00F840BC">
      <w:r>
        <w:separator/>
      </w:r>
    </w:p>
  </w:endnote>
  <w:endnote w:type="continuationSeparator" w:id="0">
    <w:p w:rsidR="00E34AD0" w:rsidRDefault="00E34AD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AD0" w:rsidRDefault="00E34AD0" w:rsidP="00F840BC">
      <w:r>
        <w:separator/>
      </w:r>
    </w:p>
  </w:footnote>
  <w:footnote w:type="continuationSeparator" w:id="0">
    <w:p w:rsidR="00E34AD0" w:rsidRDefault="00E34AD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2474F"/>
    <w:multiLevelType w:val="hybridMultilevel"/>
    <w:tmpl w:val="C99CDDE6"/>
    <w:lvl w:ilvl="0" w:tplc="A28EA21E">
      <w:start w:val="1"/>
      <w:numFmt w:val="decimal"/>
      <w:lvlText w:val="%1)"/>
      <w:lvlJc w:val="left"/>
      <w:pPr>
        <w:ind w:left="76" w:hanging="360"/>
      </w:pPr>
      <w:rPr>
        <w:rFonts w:eastAsia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BFF4456"/>
    <w:multiLevelType w:val="hybridMultilevel"/>
    <w:tmpl w:val="1D08345C"/>
    <w:lvl w:ilvl="0" w:tplc="0074B5C0">
      <w:start w:val="1"/>
      <w:numFmt w:val="decimal"/>
      <w:lvlText w:val="%1)"/>
      <w:lvlJc w:val="left"/>
      <w:pPr>
        <w:ind w:left="436" w:hanging="360"/>
      </w:pPr>
      <w:rPr>
        <w:rFonts w:eastAsia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A141A67"/>
    <w:multiLevelType w:val="hybridMultilevel"/>
    <w:tmpl w:val="6C743664"/>
    <w:lvl w:ilvl="0" w:tplc="EBE8DF4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971519A"/>
    <w:multiLevelType w:val="hybridMultilevel"/>
    <w:tmpl w:val="124A2382"/>
    <w:lvl w:ilvl="0" w:tplc="79B69F10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10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4C9F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56B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A4F9B"/>
    <w:rsid w:val="001B2321"/>
    <w:rsid w:val="001C2DC6"/>
    <w:rsid w:val="001C3A3C"/>
    <w:rsid w:val="001C49E8"/>
    <w:rsid w:val="001D0CEB"/>
    <w:rsid w:val="001E65DC"/>
    <w:rsid w:val="001F09E1"/>
    <w:rsid w:val="001F4009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46E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2F1608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979EE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33A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40DD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2E24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C54D1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0993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A4ECB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84550"/>
    <w:rsid w:val="00A91225"/>
    <w:rsid w:val="00A91DA0"/>
    <w:rsid w:val="00A95585"/>
    <w:rsid w:val="00A95967"/>
    <w:rsid w:val="00AA05F7"/>
    <w:rsid w:val="00AA12FE"/>
    <w:rsid w:val="00AA443E"/>
    <w:rsid w:val="00AA62B8"/>
    <w:rsid w:val="00AA73AA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0370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54D63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E6F9B"/>
    <w:rsid w:val="00BF44AF"/>
    <w:rsid w:val="00BF5DA7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2BE8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162F"/>
    <w:rsid w:val="00DC51D4"/>
    <w:rsid w:val="00DC59F7"/>
    <w:rsid w:val="00DD31C1"/>
    <w:rsid w:val="00DD6526"/>
    <w:rsid w:val="00DD68BE"/>
    <w:rsid w:val="00DE0A44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4AD0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5180"/>
    <w:rsid w:val="00EB6C54"/>
    <w:rsid w:val="00EB7498"/>
    <w:rsid w:val="00EC312B"/>
    <w:rsid w:val="00EC513D"/>
    <w:rsid w:val="00EC5AD6"/>
    <w:rsid w:val="00EC601C"/>
    <w:rsid w:val="00EC71B5"/>
    <w:rsid w:val="00EE2598"/>
    <w:rsid w:val="00EE28EF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A4617"/>
    <w:rsid w:val="00FB1D61"/>
    <w:rsid w:val="00FB27BB"/>
    <w:rsid w:val="00FB3A99"/>
    <w:rsid w:val="00FB6072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5C6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17F7-7935-4632-9C0E-A092C729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2019-10-23T02:14:00Z</cp:lastPrinted>
  <dcterms:created xsi:type="dcterms:W3CDTF">2019-10-23T02:40:00Z</dcterms:created>
  <dcterms:modified xsi:type="dcterms:W3CDTF">2019-10-23T02:40:00Z</dcterms:modified>
</cp:coreProperties>
</file>