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AE0464">
        <w:rPr>
          <w:rFonts w:eastAsia="Calibri"/>
          <w:b/>
          <w:bCs/>
          <w:sz w:val="22"/>
          <w:szCs w:val="22"/>
        </w:rPr>
        <w:t>18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AE0464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5. Шамыгина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6. Сигинур Николай Фрайкович, генеральный директор ООО «Инвестиционно-строительная группа «Стройинвест»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7. Шелупайко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«Арсеньевстрой»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BB2402" w:rsidRPr="00AE0464" w:rsidRDefault="00BB2402" w:rsidP="00AC23E4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</w:t>
      </w:r>
      <w:r w:rsidR="00156D8B">
        <w:rPr>
          <w:kern w:val="2"/>
          <w:sz w:val="22"/>
          <w:szCs w:val="22"/>
        </w:rPr>
        <w:t>о внесении изменений в реестр членов АСО «АСП»</w:t>
      </w:r>
      <w:r w:rsidR="00156D8B">
        <w:rPr>
          <w:b/>
          <w:bCs/>
          <w:kern w:val="2"/>
          <w:sz w:val="22"/>
          <w:szCs w:val="22"/>
        </w:rPr>
        <w:t xml:space="preserve">: ООО </w:t>
      </w:r>
      <w:r w:rsidR="00156D8B" w:rsidRPr="00AE0464">
        <w:rPr>
          <w:b/>
          <w:bCs/>
          <w:kern w:val="2"/>
          <w:sz w:val="22"/>
          <w:szCs w:val="22"/>
        </w:rPr>
        <w:t>«</w:t>
      </w:r>
      <w:r w:rsidR="00AE0464" w:rsidRPr="00AE0464">
        <w:rPr>
          <w:b/>
          <w:bCs/>
          <w:kern w:val="2"/>
          <w:sz w:val="22"/>
          <w:szCs w:val="22"/>
        </w:rPr>
        <w:t>Хоттей</w:t>
      </w:r>
      <w:r w:rsidR="00156D8B" w:rsidRPr="00AE0464">
        <w:rPr>
          <w:b/>
          <w:bCs/>
          <w:kern w:val="2"/>
          <w:sz w:val="22"/>
          <w:szCs w:val="22"/>
        </w:rPr>
        <w:t>»</w:t>
      </w:r>
      <w:r w:rsidR="00AE0464" w:rsidRPr="00AE0464">
        <w:rPr>
          <w:b/>
          <w:bCs/>
          <w:kern w:val="2"/>
          <w:sz w:val="22"/>
          <w:szCs w:val="22"/>
        </w:rPr>
        <w:t>, ООО «Владивостокстрой»</w:t>
      </w:r>
      <w:r w:rsidR="00156D8B" w:rsidRPr="00AE0464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Pr="00671F13" w:rsidRDefault="00535BF5" w:rsidP="00AC23E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AC23E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AC23E4" w:rsidRDefault="00156D8B" w:rsidP="00AE046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r w:rsidRPr="00156D8B">
        <w:rPr>
          <w:rFonts w:eastAsia="Lucida Sans Unicode"/>
          <w:b/>
          <w:kern w:val="1"/>
          <w:sz w:val="22"/>
          <w:szCs w:val="22"/>
        </w:rPr>
        <w:t xml:space="preserve">Слушали: </w:t>
      </w:r>
      <w:r w:rsidRPr="00AC23E4">
        <w:rPr>
          <w:rFonts w:eastAsia="Lucida Sans Unicode"/>
          <w:bCs/>
          <w:kern w:val="1"/>
          <w:sz w:val="22"/>
          <w:szCs w:val="22"/>
        </w:rPr>
        <w:t>Н.Н. Линевич, которая сообщила о поступивш</w:t>
      </w:r>
      <w:r w:rsidR="00AE0464">
        <w:rPr>
          <w:rFonts w:eastAsia="Lucida Sans Unicode"/>
          <w:bCs/>
          <w:kern w:val="1"/>
          <w:sz w:val="22"/>
          <w:szCs w:val="22"/>
        </w:rPr>
        <w:t>их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 w:rsidR="00AE0464">
        <w:rPr>
          <w:rFonts w:eastAsia="Lucida Sans Unicode"/>
          <w:bCs/>
          <w:kern w:val="1"/>
          <w:sz w:val="22"/>
          <w:szCs w:val="22"/>
        </w:rPr>
        <w:t>ях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 о внесении изменени</w:t>
      </w:r>
      <w:r w:rsidR="005A63D4">
        <w:rPr>
          <w:rFonts w:eastAsia="Lucida Sans Unicode"/>
          <w:bCs/>
          <w:kern w:val="1"/>
          <w:sz w:val="22"/>
          <w:szCs w:val="22"/>
        </w:rPr>
        <w:t>й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 в реестр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членов </w:t>
      </w:r>
    </w:p>
    <w:p w:rsidR="00AC23E4" w:rsidRPr="00AC23E4" w:rsidRDefault="00156D8B" w:rsidP="00AE046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r w:rsidRPr="00AC23E4">
        <w:rPr>
          <w:rFonts w:eastAsia="Lucida Sans Unicode"/>
          <w:bCs/>
          <w:kern w:val="1"/>
          <w:sz w:val="22"/>
          <w:szCs w:val="22"/>
        </w:rPr>
        <w:t xml:space="preserve">АСО «АСП» от </w:t>
      </w:r>
      <w:r w:rsidR="00AE0464">
        <w:rPr>
          <w:b/>
          <w:bCs/>
          <w:kern w:val="2"/>
          <w:sz w:val="22"/>
          <w:szCs w:val="22"/>
        </w:rPr>
        <w:t xml:space="preserve">ООО </w:t>
      </w:r>
      <w:r w:rsidR="00AE0464" w:rsidRPr="00AE0464">
        <w:rPr>
          <w:b/>
          <w:bCs/>
          <w:kern w:val="2"/>
          <w:sz w:val="22"/>
          <w:szCs w:val="22"/>
        </w:rPr>
        <w:t>«Хоттей»</w:t>
      </w:r>
      <w:r w:rsidR="00AE0464">
        <w:rPr>
          <w:b/>
          <w:bCs/>
          <w:kern w:val="2"/>
          <w:sz w:val="22"/>
          <w:szCs w:val="22"/>
        </w:rPr>
        <w:t xml:space="preserve"> </w:t>
      </w:r>
      <w:r w:rsidR="00AE0464" w:rsidRPr="00AE0464">
        <w:rPr>
          <w:kern w:val="2"/>
          <w:sz w:val="22"/>
          <w:szCs w:val="22"/>
        </w:rPr>
        <w:t xml:space="preserve">и </w:t>
      </w:r>
      <w:r w:rsidR="00AE0464" w:rsidRPr="00AE0464">
        <w:rPr>
          <w:b/>
          <w:bCs/>
          <w:kern w:val="2"/>
          <w:sz w:val="22"/>
          <w:szCs w:val="22"/>
        </w:rPr>
        <w:t>ООО «Владивостокстрой».</w:t>
      </w:r>
      <w:r w:rsidRPr="00AC23E4">
        <w:rPr>
          <w:rFonts w:eastAsia="Lucida Sans Unicode"/>
          <w:bCs/>
          <w:kern w:val="1"/>
          <w:sz w:val="22"/>
          <w:szCs w:val="22"/>
        </w:rPr>
        <w:t xml:space="preserve"> Мероприятия по контролю соответствия требованиям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>членства</w:t>
      </w:r>
      <w:r w:rsidR="00AE0464" w:rsidRPr="00AE046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>проведены.</w:t>
      </w:r>
      <w:r w:rsidR="00AC23E4">
        <w:rPr>
          <w:rFonts w:eastAsia="Lucida Sans Unicode"/>
          <w:bCs/>
          <w:kern w:val="1"/>
          <w:sz w:val="22"/>
          <w:szCs w:val="22"/>
        </w:rPr>
        <w:t xml:space="preserve"> </w:t>
      </w:r>
      <w:r w:rsidRPr="00AC23E4">
        <w:rPr>
          <w:rFonts w:eastAsia="Lucida Sans Unicode"/>
          <w:bCs/>
          <w:kern w:val="1"/>
          <w:sz w:val="22"/>
          <w:szCs w:val="22"/>
        </w:rPr>
        <w:t>Замечаний нет.</w:t>
      </w:r>
    </w:p>
    <w:p w:rsidR="00AC23E4" w:rsidRPr="00AC23E4" w:rsidRDefault="00156D8B" w:rsidP="00AE046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</w:pPr>
      <w:r w:rsidRPr="00AC23E4">
        <w:rPr>
          <w:rFonts w:eastAsia="Lucida Sans Unicode"/>
          <w:b/>
          <w:kern w:val="1"/>
          <w:sz w:val="22"/>
          <w:szCs w:val="22"/>
          <w:u w:val="single"/>
        </w:rPr>
        <w:t>Голосовали: «ЗА» 9, «ПРОТИВ» 0, ЕДИНОГЛАСНО 9</w:t>
      </w:r>
    </w:p>
    <w:p w:rsidR="00AE0464" w:rsidRDefault="00156D8B" w:rsidP="00AE046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b/>
          <w:kern w:val="1"/>
          <w:sz w:val="22"/>
          <w:szCs w:val="22"/>
        </w:rPr>
      </w:pPr>
      <w:r w:rsidRPr="00156D8B">
        <w:rPr>
          <w:rFonts w:eastAsia="Lucida Sans Unicode"/>
          <w:b/>
          <w:kern w:val="1"/>
          <w:sz w:val="22"/>
          <w:szCs w:val="22"/>
        </w:rPr>
        <w:t xml:space="preserve">Постановили: </w:t>
      </w:r>
    </w:p>
    <w:p w:rsidR="00AC72A5" w:rsidRPr="00AE0464" w:rsidRDefault="00AE0464" w:rsidP="00AE0464">
      <w:pPr>
        <w:pStyle w:val="a9"/>
        <w:widowControl w:val="0"/>
        <w:numPr>
          <w:ilvl w:val="0"/>
          <w:numId w:val="26"/>
        </w:numPr>
        <w:tabs>
          <w:tab w:val="left" w:pos="5529"/>
        </w:tabs>
        <w:spacing w:line="240" w:lineRule="atLeast"/>
        <w:jc w:val="both"/>
        <w:rPr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</w:t>
      </w:r>
      <w:r w:rsidR="00156D8B" w:rsidRPr="00AE0464">
        <w:rPr>
          <w:rFonts w:eastAsia="Lucida Sans Unicode"/>
          <w:bCs/>
          <w:kern w:val="1"/>
          <w:sz w:val="22"/>
          <w:szCs w:val="22"/>
        </w:rPr>
        <w:t>а основании поступившего заявления и оплаты денежных средств, установить дл</w:t>
      </w:r>
      <w:r w:rsidR="00AC23E4" w:rsidRPr="00AE0464">
        <w:rPr>
          <w:rFonts w:eastAsia="Lucida Sans Unicode"/>
          <w:bCs/>
          <w:kern w:val="1"/>
          <w:sz w:val="22"/>
          <w:szCs w:val="22"/>
        </w:rPr>
        <w:t xml:space="preserve">я </w:t>
      </w:r>
      <w:r w:rsidR="00AC23E4" w:rsidRPr="00AE0464">
        <w:rPr>
          <w:b/>
          <w:bCs/>
          <w:kern w:val="2"/>
          <w:sz w:val="22"/>
          <w:szCs w:val="22"/>
        </w:rPr>
        <w:t>ООО</w:t>
      </w:r>
      <w:r>
        <w:rPr>
          <w:b/>
          <w:bCs/>
          <w:kern w:val="2"/>
          <w:sz w:val="22"/>
          <w:szCs w:val="22"/>
        </w:rPr>
        <w:t xml:space="preserve"> </w:t>
      </w:r>
      <w:r w:rsidR="00AC23E4" w:rsidRPr="00AE0464">
        <w:rPr>
          <w:b/>
          <w:bCs/>
          <w:kern w:val="2"/>
          <w:sz w:val="22"/>
          <w:szCs w:val="22"/>
        </w:rPr>
        <w:t>«</w:t>
      </w:r>
      <w:r w:rsidRPr="00AE0464">
        <w:rPr>
          <w:b/>
          <w:bCs/>
          <w:kern w:val="2"/>
          <w:sz w:val="22"/>
          <w:szCs w:val="22"/>
        </w:rPr>
        <w:t>Хоттей</w:t>
      </w:r>
      <w:r w:rsidR="00AC23E4" w:rsidRPr="00AE0464">
        <w:rPr>
          <w:b/>
          <w:bCs/>
          <w:kern w:val="2"/>
          <w:sz w:val="22"/>
          <w:szCs w:val="22"/>
        </w:rPr>
        <w:t>»</w:t>
      </w:r>
      <w:r w:rsidR="00156D8B" w:rsidRPr="00AE0464">
        <w:rPr>
          <w:rFonts w:eastAsia="Lucida Sans Unicode"/>
          <w:bCs/>
          <w:kern w:val="1"/>
          <w:sz w:val="22"/>
          <w:szCs w:val="22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в </w:t>
      </w:r>
      <w:r w:rsidR="00156D8B" w:rsidRPr="00AE0464">
        <w:rPr>
          <w:rFonts w:eastAsia="Lucida Sans Unicode"/>
          <w:bCs/>
          <w:kern w:val="1"/>
          <w:sz w:val="22"/>
          <w:szCs w:val="22"/>
        </w:rPr>
        <w:t>компенсационном фонде обеспечения договорных обязательств I</w:t>
      </w:r>
      <w:r w:rsidR="00AC23E4" w:rsidRPr="00AE0464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156D8B" w:rsidRPr="00AE0464">
        <w:rPr>
          <w:rFonts w:eastAsia="Lucida Sans Unicode"/>
          <w:bCs/>
          <w:kern w:val="1"/>
          <w:sz w:val="22"/>
          <w:szCs w:val="22"/>
        </w:rPr>
        <w:t xml:space="preserve"> уровень</w:t>
      </w:r>
      <w:r w:rsidR="00AC23E4" w:rsidRPr="00AE0464">
        <w:rPr>
          <w:rFonts w:eastAsia="Lucida Sans Unicode"/>
          <w:bCs/>
          <w:kern w:val="1"/>
          <w:sz w:val="22"/>
          <w:szCs w:val="22"/>
        </w:rPr>
        <w:t xml:space="preserve"> </w:t>
      </w:r>
      <w:r w:rsidR="00156D8B" w:rsidRPr="00AE0464">
        <w:rPr>
          <w:rFonts w:eastAsia="Lucida Sans Unicode"/>
          <w:bCs/>
          <w:kern w:val="1"/>
          <w:sz w:val="22"/>
          <w:szCs w:val="22"/>
        </w:rPr>
        <w:t xml:space="preserve">ответственности (предельный размер обязательств по всем договорам не превышает </w:t>
      </w:r>
      <w:r w:rsidR="00AC23E4" w:rsidRPr="00AE0464">
        <w:rPr>
          <w:rFonts w:eastAsia="Lucida Sans Unicode"/>
          <w:bCs/>
          <w:kern w:val="1"/>
          <w:sz w:val="22"/>
          <w:szCs w:val="22"/>
        </w:rPr>
        <w:t>50</w:t>
      </w:r>
      <w:r w:rsidR="00156D8B" w:rsidRPr="00AE0464">
        <w:rPr>
          <w:rFonts w:eastAsia="Lucida Sans Unicode"/>
          <w:bCs/>
          <w:kern w:val="1"/>
          <w:sz w:val="22"/>
          <w:szCs w:val="22"/>
        </w:rPr>
        <w:t>0 млн. руб.)</w:t>
      </w:r>
      <w:r w:rsidR="00AC23E4" w:rsidRPr="00AE0464">
        <w:rPr>
          <w:rFonts w:eastAsia="Lucida Sans Unicode"/>
          <w:bCs/>
          <w:kern w:val="1"/>
          <w:sz w:val="22"/>
          <w:szCs w:val="22"/>
        </w:rPr>
        <w:t>.</w:t>
      </w:r>
    </w:p>
    <w:p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:rsidR="00AE0464" w:rsidRPr="004B06D2" w:rsidRDefault="00AE0464" w:rsidP="00AE0464">
      <w:pPr>
        <w:pStyle w:val="a9"/>
        <w:widowControl w:val="0"/>
        <w:numPr>
          <w:ilvl w:val="0"/>
          <w:numId w:val="26"/>
        </w:numPr>
        <w:tabs>
          <w:tab w:val="left" w:pos="5529"/>
        </w:tabs>
        <w:spacing w:line="240" w:lineRule="atLeast"/>
        <w:jc w:val="both"/>
        <w:rPr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</w:t>
      </w:r>
      <w:r w:rsidRPr="00AE046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средств, установить для </w:t>
      </w:r>
      <w:r w:rsidRPr="00AE0464">
        <w:rPr>
          <w:b/>
          <w:bCs/>
          <w:kern w:val="2"/>
          <w:sz w:val="22"/>
          <w:szCs w:val="22"/>
        </w:rPr>
        <w:t>ООО «Владивостокстрой»</w:t>
      </w:r>
      <w:r w:rsidRPr="00AE0464">
        <w:rPr>
          <w:rFonts w:eastAsia="Lucida Sans Unicode"/>
          <w:bCs/>
          <w:kern w:val="1"/>
          <w:sz w:val="22"/>
          <w:szCs w:val="22"/>
        </w:rPr>
        <w:t xml:space="preserve"> в компенсационном фонде обеспечения договорных обязательств I уровень ответственности (предельный размер обязательств по всем договорам не превышает </w:t>
      </w:r>
      <w:r>
        <w:rPr>
          <w:rFonts w:eastAsia="Lucida Sans Unicode"/>
          <w:bCs/>
          <w:kern w:val="1"/>
          <w:sz w:val="22"/>
          <w:szCs w:val="22"/>
        </w:rPr>
        <w:t>6</w:t>
      </w:r>
      <w:r w:rsidRPr="00AE0464">
        <w:rPr>
          <w:rFonts w:eastAsia="Lucida Sans Unicode"/>
          <w:bCs/>
          <w:kern w:val="1"/>
          <w:sz w:val="22"/>
          <w:szCs w:val="22"/>
        </w:rPr>
        <w:t>0 млн. руб.)</w:t>
      </w:r>
      <w:r w:rsidR="004B06D2">
        <w:rPr>
          <w:rFonts w:eastAsia="Lucida Sans Unicode"/>
          <w:bCs/>
          <w:kern w:val="1"/>
          <w:sz w:val="22"/>
          <w:szCs w:val="22"/>
        </w:rPr>
        <w:t xml:space="preserve"> </w:t>
      </w:r>
      <w:r w:rsidR="004B06D2" w:rsidRPr="005F21A1">
        <w:rPr>
          <w:rFonts w:eastAsia="Lucida Sans Unicode"/>
          <w:bCs/>
          <w:kern w:val="2"/>
          <w:sz w:val="21"/>
          <w:szCs w:val="21"/>
        </w:rPr>
        <w:t>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4B06D2" w:rsidRPr="004B06D2" w:rsidRDefault="004B06D2" w:rsidP="004B06D2">
      <w:pPr>
        <w:pStyle w:val="a9"/>
        <w:rPr>
          <w:b/>
          <w:bCs/>
          <w:kern w:val="2"/>
          <w:sz w:val="22"/>
          <w:szCs w:val="22"/>
        </w:rPr>
      </w:pPr>
    </w:p>
    <w:p w:rsidR="004B06D2" w:rsidRPr="00AE0464" w:rsidRDefault="004B06D2" w:rsidP="004B06D2">
      <w:pPr>
        <w:pStyle w:val="a9"/>
        <w:widowControl w:val="0"/>
        <w:tabs>
          <w:tab w:val="left" w:pos="5529"/>
        </w:tabs>
        <w:spacing w:line="240" w:lineRule="atLeast"/>
        <w:ind w:left="76"/>
        <w:jc w:val="both"/>
        <w:rPr>
          <w:b/>
          <w:bCs/>
          <w:kern w:val="2"/>
          <w:sz w:val="22"/>
          <w:szCs w:val="22"/>
        </w:rPr>
      </w:pPr>
    </w:p>
    <w:p w:rsidR="00346267" w:rsidRPr="00AE0464" w:rsidRDefault="00346267" w:rsidP="00AE0464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GoBack"/>
      <w:bookmarkEnd w:id="4"/>
      <w:r w:rsidRPr="007B6CFC">
        <w:rPr>
          <w:rFonts w:eastAsia="Lucida Sans Unicode"/>
          <w:kern w:val="1"/>
          <w:sz w:val="22"/>
          <w:szCs w:val="22"/>
        </w:rPr>
        <w:t>М.П.</w:t>
      </w:r>
      <w:r w:rsidR="00AE0464" w:rsidRPr="00AE0464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D6" w:rsidRDefault="00270ED6" w:rsidP="00F840BC">
      <w:r>
        <w:separator/>
      </w:r>
    </w:p>
  </w:endnote>
  <w:endnote w:type="continuationSeparator" w:id="0">
    <w:p w:rsidR="00270ED6" w:rsidRDefault="00270ED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D6" w:rsidRDefault="00270ED6" w:rsidP="00F840BC">
      <w:r>
        <w:separator/>
      </w:r>
    </w:p>
  </w:footnote>
  <w:footnote w:type="continuationSeparator" w:id="0">
    <w:p w:rsidR="00270ED6" w:rsidRDefault="00270ED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F064714"/>
    <w:multiLevelType w:val="hybridMultilevel"/>
    <w:tmpl w:val="CE321364"/>
    <w:lvl w:ilvl="0" w:tplc="01C68C46">
      <w:start w:val="1"/>
      <w:numFmt w:val="decimal"/>
      <w:lvlText w:val="%1."/>
      <w:lvlJc w:val="left"/>
      <w:pPr>
        <w:ind w:left="76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17"/>
  </w:num>
  <w:num w:numId="8">
    <w:abstractNumId w:val="15"/>
  </w:num>
  <w:num w:numId="9">
    <w:abstractNumId w:val="14"/>
  </w:num>
  <w:num w:numId="10">
    <w:abstractNumId w:val="8"/>
  </w:num>
  <w:num w:numId="11">
    <w:abstractNumId w:val="11"/>
  </w:num>
  <w:num w:numId="12">
    <w:abstractNumId w:val="22"/>
  </w:num>
  <w:num w:numId="13">
    <w:abstractNumId w:val="9"/>
  </w:num>
  <w:num w:numId="14">
    <w:abstractNumId w:val="18"/>
  </w:num>
  <w:num w:numId="15">
    <w:abstractNumId w:val="6"/>
  </w:num>
  <w:num w:numId="16">
    <w:abstractNumId w:val="16"/>
  </w:num>
  <w:num w:numId="17">
    <w:abstractNumId w:val="19"/>
  </w:num>
  <w:num w:numId="18">
    <w:abstractNumId w:val="0"/>
  </w:num>
  <w:num w:numId="19">
    <w:abstractNumId w:val="21"/>
  </w:num>
  <w:num w:numId="20">
    <w:abstractNumId w:val="1"/>
  </w:num>
  <w:num w:numId="21">
    <w:abstractNumId w:val="13"/>
  </w:num>
  <w:num w:numId="22">
    <w:abstractNumId w:val="12"/>
  </w:num>
  <w:num w:numId="23">
    <w:abstractNumId w:val="4"/>
  </w:num>
  <w:num w:numId="24">
    <w:abstractNumId w:val="2"/>
  </w:num>
  <w:num w:numId="25">
    <w:abstractNumId w:val="23"/>
  </w:num>
  <w:num w:numId="2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56D8B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70ED6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4239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06D2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A63D4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4AFF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1232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23E4"/>
    <w:rsid w:val="00AC72A5"/>
    <w:rsid w:val="00AD6269"/>
    <w:rsid w:val="00AE0464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01A1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1005D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49E2"/>
    <w:rsid w:val="00E052B7"/>
    <w:rsid w:val="00E115DA"/>
    <w:rsid w:val="00E16A81"/>
    <w:rsid w:val="00E205D6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D7537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C124-AFC0-4991-8B10-AF2D5EA9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7</cp:revision>
  <cp:lastPrinted>2020-02-28T05:06:00Z</cp:lastPrinted>
  <dcterms:created xsi:type="dcterms:W3CDTF">2020-04-03T00:33:00Z</dcterms:created>
  <dcterms:modified xsi:type="dcterms:W3CDTF">2020-04-03T03:19:00Z</dcterms:modified>
</cp:coreProperties>
</file>